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4EFD" w14:textId="77777777" w:rsidR="00700A6F" w:rsidRDefault="00700A6F">
      <w:bookmarkStart w:id="0" w:name="_GoBack"/>
      <w:bookmarkEnd w:id="0"/>
    </w:p>
    <w:p w14:paraId="334139AB" w14:textId="77777777" w:rsidR="00095668" w:rsidRDefault="00095668">
      <w:pPr>
        <w:rPr>
          <w:rFonts w:ascii="Tahoma" w:hAnsi="Tahoma" w:cs="Tahoma"/>
          <w:b/>
          <w:sz w:val="96"/>
          <w:szCs w:val="96"/>
        </w:rPr>
      </w:pPr>
    </w:p>
    <w:p w14:paraId="684E3567" w14:textId="77777777" w:rsidR="00095668" w:rsidRDefault="00095668">
      <w:pPr>
        <w:rPr>
          <w:rFonts w:ascii="Tahoma" w:hAnsi="Tahoma" w:cs="Tahoma"/>
          <w:b/>
          <w:sz w:val="96"/>
          <w:szCs w:val="96"/>
        </w:rPr>
      </w:pPr>
    </w:p>
    <w:p w14:paraId="1B6399EB" w14:textId="7F431825" w:rsidR="0099389B" w:rsidRDefault="00C4073E" w:rsidP="00611608">
      <w:pPr>
        <w:pStyle w:val="Title"/>
      </w:pPr>
      <w:r>
        <w:t>Scoping</w:t>
      </w:r>
      <w:r w:rsidR="0099389B">
        <w:t xml:space="preserve"> </w:t>
      </w:r>
      <w:r w:rsidR="00930551">
        <w:t>Proposal</w:t>
      </w:r>
    </w:p>
    <w:p w14:paraId="57149C9E" w14:textId="77777777" w:rsidR="00611608" w:rsidRPr="002067E1" w:rsidRDefault="00095668" w:rsidP="00930551">
      <w:pPr>
        <w:pStyle w:val="Title"/>
        <w:rPr>
          <w:color w:val="FFFFFF" w:themeColor="background1"/>
          <w:sz w:val="36"/>
          <w:szCs w:val="36"/>
        </w:rPr>
      </w:pPr>
      <w:r w:rsidRPr="002067E1">
        <w:rPr>
          <w:color w:val="FFFFFF" w:themeColor="background1"/>
          <w:sz w:val="36"/>
          <w:szCs w:val="36"/>
        </w:rPr>
        <w:t xml:space="preserve">to </w:t>
      </w:r>
      <w:r w:rsidR="00930551" w:rsidRPr="002067E1">
        <w:rPr>
          <w:color w:val="FFFFFF" w:themeColor="background1"/>
          <w:sz w:val="36"/>
          <w:szCs w:val="36"/>
        </w:rPr>
        <w:t>amend Wingecarribee Local Environmental Plan 2010 to</w:t>
      </w:r>
      <w:r w:rsidR="002067E1">
        <w:rPr>
          <w:color w:val="FFFFFF" w:themeColor="background1"/>
          <w:sz w:val="36"/>
          <w:szCs w:val="36"/>
        </w:rPr>
        <w:t xml:space="preserve"> (</w:t>
      </w:r>
      <w:r w:rsidR="002067E1" w:rsidRPr="002067E1">
        <w:rPr>
          <w:color w:val="FFFFFF" w:themeColor="background1"/>
          <w:sz w:val="36"/>
          <w:szCs w:val="36"/>
        </w:rPr>
        <w:t>describe</w:t>
      </w:r>
      <w:r w:rsidR="002067E1">
        <w:rPr>
          <w:color w:val="FFFFFF" w:themeColor="background1"/>
          <w:sz w:val="36"/>
          <w:szCs w:val="36"/>
        </w:rPr>
        <w:t>)</w:t>
      </w:r>
    </w:p>
    <w:p w14:paraId="4CC947D8" w14:textId="77777777" w:rsidR="00930551" w:rsidRDefault="00930551" w:rsidP="00930551"/>
    <w:p w14:paraId="60D5F944" w14:textId="77777777" w:rsidR="00930551" w:rsidRDefault="00930551" w:rsidP="00930551"/>
    <w:p w14:paraId="0BC890B4" w14:textId="77777777" w:rsidR="00930551" w:rsidRDefault="00930551" w:rsidP="00930551"/>
    <w:p w14:paraId="28640B8E" w14:textId="77777777" w:rsidR="0001175A" w:rsidRDefault="0001175A" w:rsidP="00930551">
      <w:pPr>
        <w:rPr>
          <w:b/>
        </w:rPr>
      </w:pPr>
    </w:p>
    <w:p w14:paraId="211C08FA" w14:textId="77777777" w:rsidR="0001175A" w:rsidRDefault="0001175A" w:rsidP="00930551">
      <w:pPr>
        <w:rPr>
          <w:b/>
        </w:rPr>
      </w:pPr>
    </w:p>
    <w:p w14:paraId="4B910FC0" w14:textId="77777777" w:rsidR="0001175A" w:rsidRDefault="0001175A" w:rsidP="00930551">
      <w:pPr>
        <w:rPr>
          <w:b/>
        </w:rPr>
      </w:pPr>
    </w:p>
    <w:p w14:paraId="4297F643" w14:textId="77777777" w:rsidR="005A6E5F" w:rsidRDefault="005A6E5F" w:rsidP="00930551">
      <w:pPr>
        <w:rPr>
          <w:b/>
        </w:rPr>
      </w:pPr>
    </w:p>
    <w:p w14:paraId="0CF76C49" w14:textId="307BAD08" w:rsidR="00E4527A" w:rsidRDefault="005A6E5F" w:rsidP="00930551">
      <w:pPr>
        <w:rPr>
          <w:b/>
        </w:rPr>
      </w:pPr>
      <w:r>
        <w:rPr>
          <w:b/>
        </w:rPr>
        <w:t xml:space="preserve">Prepared </w:t>
      </w:r>
      <w:r w:rsidR="00E4527A">
        <w:rPr>
          <w:b/>
        </w:rPr>
        <w:t xml:space="preserve">by </w:t>
      </w:r>
      <w:r w:rsidR="00E4527A" w:rsidRPr="00E4527A">
        <w:rPr>
          <w:b/>
          <w:highlight w:val="yellow"/>
        </w:rPr>
        <w:t>Proponent</w:t>
      </w:r>
    </w:p>
    <w:p w14:paraId="5ACF5030" w14:textId="13A9CEE5" w:rsidR="0001175A" w:rsidRDefault="005A6E5F" w:rsidP="00930551">
      <w:pPr>
        <w:rPr>
          <w:b/>
        </w:rPr>
      </w:pPr>
      <w:r>
        <w:rPr>
          <w:b/>
        </w:rPr>
        <w:t xml:space="preserve">in accordance with the </w:t>
      </w:r>
      <w:r w:rsidR="00EC277D">
        <w:rPr>
          <w:b/>
        </w:rPr>
        <w:t>Local Environmental Plan</w:t>
      </w:r>
      <w:r>
        <w:rPr>
          <w:b/>
        </w:rPr>
        <w:t xml:space="preserve"> Making Guideline</w:t>
      </w:r>
      <w:r w:rsidR="00EC277D">
        <w:rPr>
          <w:b/>
        </w:rPr>
        <w:t xml:space="preserve"> (</w:t>
      </w:r>
      <w:r>
        <w:rPr>
          <w:b/>
        </w:rPr>
        <w:t>December 2021</w:t>
      </w:r>
      <w:r w:rsidR="00EC277D">
        <w:rPr>
          <w:b/>
        </w:rPr>
        <w:t>)</w:t>
      </w:r>
      <w:r>
        <w:rPr>
          <w:b/>
        </w:rPr>
        <w:t xml:space="preserve"> </w:t>
      </w:r>
    </w:p>
    <w:p w14:paraId="040312EB" w14:textId="0FAD9314" w:rsidR="006222CA" w:rsidRDefault="00D522EA" w:rsidP="00930551">
      <w:pPr>
        <w:rPr>
          <w:b/>
        </w:rPr>
      </w:pPr>
      <w:r>
        <w:rPr>
          <w:b/>
        </w:rPr>
        <w:t>Attachment A Scoping Template</w:t>
      </w:r>
    </w:p>
    <w:p w14:paraId="66773B6D" w14:textId="77777777" w:rsidR="006222CA" w:rsidRDefault="006222CA" w:rsidP="00930551">
      <w:pPr>
        <w:rPr>
          <w:b/>
        </w:rPr>
      </w:pPr>
    </w:p>
    <w:p w14:paraId="0F1C6E01" w14:textId="77777777" w:rsidR="00930551" w:rsidRPr="00EE7AA6" w:rsidRDefault="004E162A" w:rsidP="00930551">
      <w:pPr>
        <w:rPr>
          <w:b/>
        </w:rPr>
      </w:pPr>
      <w:r w:rsidRPr="00EE7AA6">
        <w:rPr>
          <w:b/>
          <w:highlight w:val="yellow"/>
        </w:rPr>
        <w:t>Month Year</w:t>
      </w:r>
    </w:p>
    <w:p w14:paraId="235D7BF6" w14:textId="77777777" w:rsidR="00611608" w:rsidRDefault="00611608" w:rsidP="00095668">
      <w:pPr>
        <w:spacing w:line="240" w:lineRule="auto"/>
        <w:rPr>
          <w:rFonts w:ascii="Tahoma" w:hAnsi="Tahoma" w:cs="Tahoma"/>
          <w:b/>
          <w:color w:val="002536"/>
          <w:sz w:val="96"/>
          <w:szCs w:val="96"/>
        </w:rPr>
        <w:sectPr w:rsidR="00611608" w:rsidSect="00151B49">
          <w:headerReference w:type="default" r:id="rId11"/>
          <w:footerReference w:type="default" r:id="rId12"/>
          <w:headerReference w:type="first" r:id="rId13"/>
          <w:footerReference w:type="first" r:id="rId14"/>
          <w:pgSz w:w="11906" w:h="16838"/>
          <w:pgMar w:top="1560" w:right="1440" w:bottom="1440" w:left="1440" w:header="708" w:footer="708" w:gutter="0"/>
          <w:cols w:space="708"/>
          <w:titlePg/>
          <w:docGrid w:linePitch="360"/>
        </w:sectPr>
      </w:pPr>
    </w:p>
    <w:tbl>
      <w:tblPr>
        <w:tblStyle w:val="TableGrid"/>
        <w:tblW w:w="0" w:type="auto"/>
        <w:tblInd w:w="142" w:type="dxa"/>
        <w:tblLook w:val="04A0" w:firstRow="1" w:lastRow="0" w:firstColumn="1" w:lastColumn="0" w:noHBand="0" w:noVBand="1"/>
      </w:tblPr>
      <w:tblGrid>
        <w:gridCol w:w="8874"/>
      </w:tblGrid>
      <w:tr w:rsidR="007F56DB" w14:paraId="6C6AD3EE" w14:textId="77777777" w:rsidTr="007F56DB">
        <w:tc>
          <w:tcPr>
            <w:tcW w:w="8874" w:type="dxa"/>
          </w:tcPr>
          <w:p w14:paraId="189021BB" w14:textId="626B181D" w:rsidR="007F56DB" w:rsidRPr="00F303CF" w:rsidRDefault="00F303CF" w:rsidP="0017665D">
            <w:pPr>
              <w:rPr>
                <w:b/>
                <w:i/>
                <w:highlight w:val="yellow"/>
              </w:rPr>
            </w:pPr>
            <w:r w:rsidRPr="00F303CF">
              <w:rPr>
                <w:b/>
                <w:i/>
              </w:rPr>
              <w:lastRenderedPageBreak/>
              <w:t xml:space="preserve">NB: </w:t>
            </w:r>
            <w:r w:rsidR="007F56DB" w:rsidRPr="00F303CF">
              <w:rPr>
                <w:b/>
                <w:i/>
              </w:rPr>
              <w:t>Th</w:t>
            </w:r>
            <w:r w:rsidR="006222CA">
              <w:rPr>
                <w:b/>
                <w:i/>
              </w:rPr>
              <w:t xml:space="preserve">is Scoping </w:t>
            </w:r>
            <w:r w:rsidR="007F56DB" w:rsidRPr="00F303CF">
              <w:rPr>
                <w:b/>
                <w:i/>
              </w:rPr>
              <w:t>Proposal should be completed with full reference to the most recent edition of the Department</w:t>
            </w:r>
            <w:r w:rsidR="00DD1DA3">
              <w:rPr>
                <w:b/>
                <w:i/>
              </w:rPr>
              <w:t xml:space="preserve"> of Planning</w:t>
            </w:r>
            <w:r w:rsidR="007F56DB" w:rsidRPr="00F303CF">
              <w:rPr>
                <w:b/>
                <w:i/>
              </w:rPr>
              <w:t xml:space="preserve">’s </w:t>
            </w:r>
            <w:r w:rsidR="00DD1DA3" w:rsidRPr="002B47E6">
              <w:rPr>
                <w:b/>
                <w:i/>
              </w:rPr>
              <w:t>Local Environmental Plan</w:t>
            </w:r>
            <w:r w:rsidR="007F56DB" w:rsidRPr="002B47E6">
              <w:rPr>
                <w:b/>
                <w:i/>
              </w:rPr>
              <w:t xml:space="preserve"> Making Guide</w:t>
            </w:r>
            <w:r w:rsidR="002B47E6">
              <w:rPr>
                <w:b/>
                <w:i/>
              </w:rPr>
              <w:t>line</w:t>
            </w:r>
            <w:r w:rsidR="007F56DB" w:rsidRPr="00F303CF">
              <w:rPr>
                <w:b/>
                <w:i/>
              </w:rPr>
              <w:t xml:space="preserve">.  </w:t>
            </w:r>
            <w:r>
              <w:rPr>
                <w:b/>
                <w:i/>
              </w:rPr>
              <w:t xml:space="preserve">Failure to do so may result in </w:t>
            </w:r>
            <w:r w:rsidR="006222CA">
              <w:rPr>
                <w:b/>
                <w:i/>
              </w:rPr>
              <w:t xml:space="preserve">delays in considering </w:t>
            </w:r>
            <w:r w:rsidR="006E3CBA">
              <w:rPr>
                <w:b/>
                <w:i/>
              </w:rPr>
              <w:t xml:space="preserve">the Proposal </w:t>
            </w:r>
            <w:r w:rsidR="006222CA">
              <w:rPr>
                <w:b/>
                <w:i/>
              </w:rPr>
              <w:t>and arranging a pre-lodgement meeting</w:t>
            </w:r>
            <w:r w:rsidR="007D0C29">
              <w:rPr>
                <w:b/>
                <w:i/>
              </w:rPr>
              <w:t>.</w:t>
            </w:r>
            <w:r w:rsidR="002B2794">
              <w:rPr>
                <w:b/>
                <w:i/>
              </w:rPr>
              <w:t xml:space="preserve"> </w:t>
            </w:r>
            <w:r w:rsidR="002B2794" w:rsidRPr="009B1030">
              <w:rPr>
                <w:b/>
                <w:i/>
                <w:highlight w:val="yellow"/>
              </w:rPr>
              <w:t>Guidance instructions</w:t>
            </w:r>
            <w:r w:rsidR="002B2794">
              <w:rPr>
                <w:b/>
                <w:i/>
              </w:rPr>
              <w:t xml:space="preserve"> should </w:t>
            </w:r>
            <w:r w:rsidR="009B1030">
              <w:rPr>
                <w:b/>
                <w:i/>
              </w:rPr>
              <w:t>be deleted as you proceed.</w:t>
            </w:r>
          </w:p>
        </w:tc>
      </w:tr>
    </w:tbl>
    <w:p w14:paraId="595138DC" w14:textId="77777777" w:rsidR="007F56DB" w:rsidRDefault="007F56DB" w:rsidP="007F56DB">
      <w:pPr>
        <w:ind w:left="142"/>
        <w:rPr>
          <w:i/>
          <w:highlight w:val="yellow"/>
        </w:rPr>
      </w:pPr>
    </w:p>
    <w:tbl>
      <w:tblPr>
        <w:tblStyle w:val="TableGrid"/>
        <w:tblW w:w="0" w:type="auto"/>
        <w:tblInd w:w="108" w:type="dxa"/>
        <w:shd w:val="clear" w:color="auto" w:fill="32AFB6"/>
        <w:tblLook w:val="04A0" w:firstRow="1" w:lastRow="0" w:firstColumn="1" w:lastColumn="0" w:noHBand="0" w:noVBand="1"/>
      </w:tblPr>
      <w:tblGrid>
        <w:gridCol w:w="8908"/>
      </w:tblGrid>
      <w:tr w:rsidR="007F56DB" w14:paraId="58328870" w14:textId="77777777" w:rsidTr="0017665D">
        <w:tc>
          <w:tcPr>
            <w:tcW w:w="8908" w:type="dxa"/>
            <w:shd w:val="clear" w:color="auto" w:fill="008E98"/>
          </w:tcPr>
          <w:p w14:paraId="28D7F17E" w14:textId="77777777" w:rsidR="007F56DB" w:rsidRDefault="007F56DB" w:rsidP="0017665D">
            <w:r>
              <w:tab/>
            </w:r>
          </w:p>
          <w:p w14:paraId="7F582C5C" w14:textId="162D7969" w:rsidR="007F56DB" w:rsidRPr="004A5CF4" w:rsidRDefault="00691392" w:rsidP="006F53F5">
            <w:pPr>
              <w:pStyle w:val="Heading2"/>
              <w:numPr>
                <w:ilvl w:val="0"/>
                <w:numId w:val="27"/>
              </w:numPr>
              <w:outlineLvl w:val="1"/>
              <w:rPr>
                <w:color w:val="FFFFFF" w:themeColor="background1"/>
              </w:rPr>
            </w:pPr>
            <w:r>
              <w:rPr>
                <w:color w:val="FFFFFF" w:themeColor="background1"/>
              </w:rPr>
              <w:t>Introduction</w:t>
            </w:r>
          </w:p>
          <w:p w14:paraId="74AAD176" w14:textId="77777777" w:rsidR="007F56DB" w:rsidRDefault="007F56DB" w:rsidP="0017665D"/>
        </w:tc>
      </w:tr>
    </w:tbl>
    <w:p w14:paraId="58CC58A0" w14:textId="2CA89287" w:rsidR="00691392" w:rsidRDefault="00691392" w:rsidP="00191683">
      <w:pPr>
        <w:autoSpaceDE w:val="0"/>
        <w:autoSpaceDN w:val="0"/>
        <w:adjustRightInd w:val="0"/>
        <w:rPr>
          <w:rFonts w:cs="Arial"/>
        </w:rPr>
      </w:pPr>
    </w:p>
    <w:p w14:paraId="278A894F" w14:textId="77777777" w:rsidR="002B2794" w:rsidRPr="002B2794" w:rsidRDefault="002B2794" w:rsidP="002B2794">
      <w:pPr>
        <w:spacing w:before="160" w:after="80" w:line="276" w:lineRule="auto"/>
        <w:ind w:left="142"/>
        <w:rPr>
          <w:rFonts w:ascii="Gotham Light" w:hAnsi="Gotham Light" w:cs="Arial"/>
          <w:i/>
          <w:sz w:val="20"/>
          <w:szCs w:val="20"/>
          <w:highlight w:val="yellow"/>
        </w:rPr>
      </w:pPr>
      <w:r w:rsidRPr="002B2794">
        <w:rPr>
          <w:rFonts w:ascii="Gotham Light" w:hAnsi="Gotham Light" w:cs="Arial"/>
          <w:i/>
          <w:sz w:val="20"/>
          <w:szCs w:val="20"/>
          <w:highlight w:val="yellow"/>
        </w:rPr>
        <w:t>This section should provide a simple introduction to the proposal, including:</w:t>
      </w:r>
    </w:p>
    <w:p w14:paraId="08C254B9" w14:textId="77777777" w:rsidR="002B2794" w:rsidRPr="002B2794" w:rsidRDefault="002B2794" w:rsidP="002B2794">
      <w:pPr>
        <w:pStyle w:val="ListParagraph"/>
        <w:numPr>
          <w:ilvl w:val="0"/>
          <w:numId w:val="24"/>
        </w:numPr>
        <w:spacing w:before="60" w:after="60" w:line="276" w:lineRule="auto"/>
        <w:ind w:left="851" w:hanging="568"/>
        <w:rPr>
          <w:rFonts w:ascii="Gotham Light" w:hAnsi="Gotham Light" w:cs="Arial"/>
          <w:i/>
          <w:sz w:val="20"/>
          <w:szCs w:val="20"/>
          <w:highlight w:val="yellow"/>
        </w:rPr>
      </w:pPr>
      <w:r w:rsidRPr="002B2794">
        <w:rPr>
          <w:rFonts w:ascii="Gotham Light" w:hAnsi="Gotham Light" w:cs="Arial"/>
          <w:i/>
          <w:sz w:val="20"/>
          <w:szCs w:val="20"/>
          <w:highlight w:val="yellow"/>
        </w:rPr>
        <w:t>the proponent’s details</w:t>
      </w:r>
    </w:p>
    <w:p w14:paraId="2238F974" w14:textId="77777777" w:rsidR="002B2794" w:rsidRPr="002B2794" w:rsidRDefault="002B2794" w:rsidP="002B2794">
      <w:pPr>
        <w:pStyle w:val="ListParagraph"/>
        <w:numPr>
          <w:ilvl w:val="0"/>
          <w:numId w:val="24"/>
        </w:numPr>
        <w:spacing w:before="60" w:after="60" w:line="276" w:lineRule="auto"/>
        <w:ind w:left="851" w:hanging="568"/>
        <w:rPr>
          <w:rFonts w:ascii="Gotham Light" w:hAnsi="Gotham Light" w:cs="Arial"/>
          <w:i/>
          <w:sz w:val="20"/>
          <w:szCs w:val="20"/>
          <w:highlight w:val="yellow"/>
        </w:rPr>
      </w:pPr>
      <w:r w:rsidRPr="002B2794">
        <w:rPr>
          <w:rFonts w:ascii="Gotham Light" w:hAnsi="Gotham Light" w:cs="Arial"/>
          <w:i/>
          <w:sz w:val="20"/>
          <w:szCs w:val="20"/>
          <w:highlight w:val="yellow"/>
        </w:rPr>
        <w:t>site location and address, legal description, including plan and aerial photograph</w:t>
      </w:r>
    </w:p>
    <w:p w14:paraId="7EC68C1D" w14:textId="77777777" w:rsidR="002B2794" w:rsidRPr="002B2794" w:rsidRDefault="002B2794" w:rsidP="002B2794">
      <w:pPr>
        <w:pStyle w:val="ListParagraph"/>
        <w:numPr>
          <w:ilvl w:val="0"/>
          <w:numId w:val="24"/>
        </w:numPr>
        <w:spacing w:before="60" w:after="60" w:line="276" w:lineRule="auto"/>
        <w:ind w:left="851" w:hanging="568"/>
        <w:rPr>
          <w:rFonts w:ascii="Gotham Light" w:hAnsi="Gotham Light" w:cs="Arial"/>
          <w:i/>
          <w:sz w:val="20"/>
          <w:szCs w:val="20"/>
          <w:highlight w:val="yellow"/>
        </w:rPr>
      </w:pPr>
      <w:r w:rsidRPr="002B2794">
        <w:rPr>
          <w:rFonts w:ascii="Gotham Light" w:hAnsi="Gotham Light" w:cs="Arial"/>
          <w:i/>
          <w:sz w:val="20"/>
          <w:szCs w:val="20"/>
          <w:highlight w:val="yellow"/>
        </w:rPr>
        <w:t>a simple description of the scope of the proposal amendments, including which LEP is proposed to be amended</w:t>
      </w:r>
    </w:p>
    <w:p w14:paraId="21FA1E7C" w14:textId="77777777" w:rsidR="002B2794" w:rsidRPr="002B2794" w:rsidRDefault="002B2794" w:rsidP="002B2794">
      <w:pPr>
        <w:pStyle w:val="ListParagraph"/>
        <w:numPr>
          <w:ilvl w:val="0"/>
          <w:numId w:val="24"/>
        </w:numPr>
        <w:spacing w:before="60" w:after="60" w:line="276" w:lineRule="auto"/>
        <w:ind w:left="851" w:hanging="568"/>
        <w:rPr>
          <w:rFonts w:ascii="Gotham Light" w:hAnsi="Gotham Light" w:cs="Arial"/>
          <w:i/>
          <w:sz w:val="20"/>
          <w:szCs w:val="20"/>
          <w:highlight w:val="yellow"/>
        </w:rPr>
      </w:pPr>
      <w:r w:rsidRPr="002B2794">
        <w:rPr>
          <w:rFonts w:ascii="Gotham Light" w:hAnsi="Gotham Light" w:cs="Arial"/>
          <w:i/>
          <w:sz w:val="20"/>
          <w:szCs w:val="20"/>
          <w:highlight w:val="yellow"/>
        </w:rPr>
        <w:t>background and context (if relevant)</w:t>
      </w:r>
    </w:p>
    <w:p w14:paraId="13704EE5" w14:textId="77777777" w:rsidR="002B2794" w:rsidRPr="002B2794" w:rsidRDefault="002B2794" w:rsidP="002B2794">
      <w:pPr>
        <w:pStyle w:val="ListParagraph"/>
        <w:numPr>
          <w:ilvl w:val="0"/>
          <w:numId w:val="24"/>
        </w:numPr>
        <w:spacing w:before="60" w:after="160" w:line="276" w:lineRule="auto"/>
        <w:ind w:left="851" w:hanging="568"/>
        <w:rPr>
          <w:rFonts w:ascii="Gotham Light" w:hAnsi="Gotham Light" w:cs="Arial"/>
          <w:i/>
          <w:sz w:val="20"/>
          <w:szCs w:val="20"/>
          <w:highlight w:val="yellow"/>
        </w:rPr>
      </w:pPr>
      <w:r w:rsidRPr="002B2794">
        <w:rPr>
          <w:rFonts w:ascii="Gotham Light" w:hAnsi="Gotham Light" w:cs="Arial"/>
          <w:i/>
          <w:sz w:val="20"/>
          <w:szCs w:val="20"/>
          <w:highlight w:val="yellow"/>
        </w:rPr>
        <w:t>outcomes of previous consultation (if relevant)</w:t>
      </w:r>
    </w:p>
    <w:p w14:paraId="5A0A118B" w14:textId="4F4FECCB" w:rsidR="00691392" w:rsidRPr="002B2794" w:rsidRDefault="00691392" w:rsidP="00191683">
      <w:pPr>
        <w:autoSpaceDE w:val="0"/>
        <w:autoSpaceDN w:val="0"/>
        <w:adjustRightInd w:val="0"/>
        <w:rPr>
          <w:rFonts w:cs="Arial"/>
          <w:i/>
        </w:rPr>
      </w:pPr>
    </w:p>
    <w:p w14:paraId="3EE410D3" w14:textId="77777777" w:rsidR="00691392" w:rsidRDefault="00691392" w:rsidP="00191683">
      <w:pPr>
        <w:autoSpaceDE w:val="0"/>
        <w:autoSpaceDN w:val="0"/>
        <w:adjustRightInd w:val="0"/>
        <w:rPr>
          <w:rFonts w:cs="Arial"/>
        </w:rPr>
      </w:pPr>
    </w:p>
    <w:tbl>
      <w:tblPr>
        <w:tblStyle w:val="TableGrid"/>
        <w:tblW w:w="0" w:type="auto"/>
        <w:tblInd w:w="108" w:type="dxa"/>
        <w:shd w:val="clear" w:color="auto" w:fill="32AFB6"/>
        <w:tblLook w:val="04A0" w:firstRow="1" w:lastRow="0" w:firstColumn="1" w:lastColumn="0" w:noHBand="0" w:noVBand="1"/>
      </w:tblPr>
      <w:tblGrid>
        <w:gridCol w:w="8908"/>
      </w:tblGrid>
      <w:tr w:rsidR="00481D15" w14:paraId="538BCABF" w14:textId="77777777" w:rsidTr="00FB2134">
        <w:tc>
          <w:tcPr>
            <w:tcW w:w="8908" w:type="dxa"/>
            <w:shd w:val="clear" w:color="auto" w:fill="008E98"/>
          </w:tcPr>
          <w:p w14:paraId="0F2BD425" w14:textId="77777777" w:rsidR="00481D15" w:rsidRDefault="004A5CF4" w:rsidP="00720390">
            <w:r>
              <w:tab/>
            </w:r>
          </w:p>
          <w:p w14:paraId="1F76440B" w14:textId="64B22936" w:rsidR="00481D15" w:rsidRPr="004A5CF4" w:rsidRDefault="00E60B15" w:rsidP="006F53F5">
            <w:pPr>
              <w:pStyle w:val="Heading2"/>
              <w:numPr>
                <w:ilvl w:val="0"/>
                <w:numId w:val="27"/>
              </w:numPr>
              <w:outlineLvl w:val="1"/>
              <w:rPr>
                <w:color w:val="FFFFFF" w:themeColor="background1"/>
              </w:rPr>
            </w:pPr>
            <w:r>
              <w:rPr>
                <w:color w:val="FFFFFF" w:themeColor="background1"/>
              </w:rPr>
              <w:t>The Proposal</w:t>
            </w:r>
          </w:p>
          <w:p w14:paraId="171D211B" w14:textId="77777777" w:rsidR="00481D15" w:rsidRDefault="00481D15" w:rsidP="00720390"/>
        </w:tc>
      </w:tr>
    </w:tbl>
    <w:p w14:paraId="076A6BCB" w14:textId="0857FFCB" w:rsidR="00B50A0C" w:rsidRDefault="00B50A0C" w:rsidP="00B0120F">
      <w:pPr>
        <w:spacing w:before="160" w:after="80" w:line="276" w:lineRule="auto"/>
        <w:ind w:left="142"/>
        <w:rPr>
          <w:rFonts w:ascii="Gotham Light" w:hAnsi="Gotham Light" w:cs="Arial"/>
          <w:i/>
          <w:sz w:val="20"/>
          <w:szCs w:val="20"/>
          <w:highlight w:val="yellow"/>
        </w:rPr>
      </w:pPr>
      <w:r>
        <w:rPr>
          <w:noProof/>
        </w:rPr>
        <w:drawing>
          <wp:inline distT="0" distB="0" distL="0" distR="0" wp14:anchorId="32FCD5DB" wp14:editId="771038E8">
            <wp:extent cx="5731510" cy="8470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847090"/>
                    </a:xfrm>
                    <a:prstGeom prst="rect">
                      <a:avLst/>
                    </a:prstGeom>
                  </pic:spPr>
                </pic:pic>
              </a:graphicData>
            </a:graphic>
          </wp:inline>
        </w:drawing>
      </w:r>
    </w:p>
    <w:p w14:paraId="1C026BA7" w14:textId="6AAE48C7" w:rsidR="00B0120F" w:rsidRPr="00B0120F" w:rsidRDefault="00B0120F" w:rsidP="00B0120F">
      <w:pPr>
        <w:spacing w:before="160" w:after="80" w:line="276" w:lineRule="auto"/>
        <w:ind w:left="142"/>
        <w:rPr>
          <w:rFonts w:ascii="Gotham Light" w:hAnsi="Gotham Light" w:cs="Arial"/>
          <w:i/>
          <w:sz w:val="20"/>
          <w:szCs w:val="20"/>
          <w:highlight w:val="yellow"/>
        </w:rPr>
      </w:pPr>
      <w:r w:rsidRPr="00B0120F">
        <w:rPr>
          <w:rFonts w:ascii="Gotham Light" w:hAnsi="Gotham Light" w:cs="Arial"/>
          <w:i/>
          <w:sz w:val="20"/>
          <w:szCs w:val="20"/>
          <w:highlight w:val="yellow"/>
        </w:rPr>
        <w:t>This section should provide an overview of the proposal using supporting maps, plans, figures and tables. This overview must provide further detail on key aspects of the proposal, including (if relevant):</w:t>
      </w:r>
    </w:p>
    <w:p w14:paraId="23E89CAB" w14:textId="77777777" w:rsidR="00B0120F" w:rsidRPr="00B0120F" w:rsidRDefault="00B0120F" w:rsidP="00B0120F">
      <w:pPr>
        <w:pStyle w:val="ListParagraph"/>
        <w:numPr>
          <w:ilvl w:val="0"/>
          <w:numId w:val="24"/>
        </w:numPr>
        <w:spacing w:before="60" w:after="60" w:line="276" w:lineRule="auto"/>
        <w:ind w:left="851" w:hanging="568"/>
        <w:rPr>
          <w:rFonts w:ascii="Gotham Light" w:hAnsi="Gotham Light" w:cs="Arial"/>
          <w:i/>
          <w:sz w:val="20"/>
          <w:szCs w:val="20"/>
          <w:highlight w:val="yellow"/>
        </w:rPr>
      </w:pPr>
      <w:r w:rsidRPr="00B0120F">
        <w:rPr>
          <w:rFonts w:ascii="Gotham Light" w:hAnsi="Gotham Light" w:cs="Arial"/>
          <w:i/>
          <w:sz w:val="20"/>
          <w:szCs w:val="20"/>
          <w:highlight w:val="yellow"/>
        </w:rPr>
        <w:t>the proposed concept layout of the site and / or proposal at a conceptual level, including (as relevant)</w:t>
      </w:r>
    </w:p>
    <w:p w14:paraId="2DCF0C09" w14:textId="77777777" w:rsidR="00B0120F" w:rsidRPr="00B0120F" w:rsidRDefault="00B0120F" w:rsidP="00B0120F">
      <w:pPr>
        <w:pStyle w:val="ListParagraph"/>
        <w:numPr>
          <w:ilvl w:val="0"/>
          <w:numId w:val="25"/>
        </w:numPr>
        <w:spacing w:before="160" w:after="80" w:line="276" w:lineRule="auto"/>
        <w:rPr>
          <w:rFonts w:ascii="Gotham Light" w:hAnsi="Gotham Light" w:cs="Arial"/>
          <w:i/>
          <w:sz w:val="20"/>
          <w:szCs w:val="20"/>
          <w:highlight w:val="yellow"/>
        </w:rPr>
      </w:pPr>
      <w:r w:rsidRPr="00B0120F">
        <w:rPr>
          <w:rFonts w:ascii="Gotham Light" w:hAnsi="Gotham Light" w:cs="Arial"/>
          <w:i/>
          <w:sz w:val="20"/>
          <w:szCs w:val="20"/>
          <w:highlight w:val="yellow"/>
        </w:rPr>
        <w:t>broad land use breakdown (GFA or other)</w:t>
      </w:r>
    </w:p>
    <w:p w14:paraId="7B0D8CC8" w14:textId="77777777" w:rsidR="00B0120F" w:rsidRPr="00B0120F" w:rsidRDefault="00B0120F" w:rsidP="00B0120F">
      <w:pPr>
        <w:pStyle w:val="ListParagraph"/>
        <w:numPr>
          <w:ilvl w:val="0"/>
          <w:numId w:val="25"/>
        </w:numPr>
        <w:spacing w:before="160" w:after="80" w:line="276" w:lineRule="auto"/>
        <w:rPr>
          <w:rFonts w:ascii="Gotham Light" w:hAnsi="Gotham Light" w:cs="Arial"/>
          <w:i/>
          <w:sz w:val="20"/>
          <w:szCs w:val="20"/>
          <w:highlight w:val="yellow"/>
        </w:rPr>
      </w:pPr>
      <w:r w:rsidRPr="00B0120F">
        <w:rPr>
          <w:rFonts w:ascii="Gotham Light" w:hAnsi="Gotham Light" w:cs="Arial"/>
          <w:i/>
          <w:sz w:val="20"/>
          <w:szCs w:val="20"/>
          <w:highlight w:val="yellow"/>
        </w:rPr>
        <w:t>key proposal metrics including yield range or job creation</w:t>
      </w:r>
    </w:p>
    <w:p w14:paraId="51DEDADA" w14:textId="77777777" w:rsidR="00B0120F" w:rsidRPr="00B0120F" w:rsidRDefault="00B0120F" w:rsidP="00B0120F">
      <w:pPr>
        <w:pStyle w:val="ListParagraph"/>
        <w:numPr>
          <w:ilvl w:val="0"/>
          <w:numId w:val="25"/>
        </w:numPr>
        <w:spacing w:before="160" w:after="80" w:line="276" w:lineRule="auto"/>
        <w:rPr>
          <w:rFonts w:ascii="Gotham Light" w:hAnsi="Gotham Light" w:cs="Arial"/>
          <w:i/>
          <w:sz w:val="20"/>
          <w:szCs w:val="20"/>
          <w:highlight w:val="yellow"/>
        </w:rPr>
      </w:pPr>
      <w:r w:rsidRPr="00B0120F">
        <w:rPr>
          <w:rFonts w:ascii="Gotham Light" w:hAnsi="Gotham Light" w:cs="Arial"/>
          <w:i/>
          <w:sz w:val="20"/>
          <w:szCs w:val="20"/>
          <w:highlight w:val="yellow"/>
        </w:rPr>
        <w:t>comparison of current and proposed zoning and key controls</w:t>
      </w:r>
    </w:p>
    <w:p w14:paraId="6D7EC352" w14:textId="77777777" w:rsidR="00B0120F" w:rsidRPr="00B0120F" w:rsidRDefault="00B0120F" w:rsidP="00B0120F">
      <w:pPr>
        <w:pStyle w:val="ListParagraph"/>
        <w:numPr>
          <w:ilvl w:val="0"/>
          <w:numId w:val="24"/>
        </w:numPr>
        <w:spacing w:before="60" w:after="60" w:line="276" w:lineRule="auto"/>
        <w:ind w:left="851" w:hanging="568"/>
        <w:rPr>
          <w:rFonts w:ascii="Gotham Light" w:hAnsi="Gotham Light" w:cs="Arial"/>
          <w:i/>
          <w:sz w:val="20"/>
          <w:szCs w:val="20"/>
          <w:highlight w:val="yellow"/>
        </w:rPr>
      </w:pPr>
      <w:r w:rsidRPr="00B0120F">
        <w:rPr>
          <w:rFonts w:ascii="Gotham Light" w:hAnsi="Gotham Light" w:cs="Arial"/>
          <w:i/>
          <w:sz w:val="20"/>
          <w:szCs w:val="20"/>
          <w:highlight w:val="yellow"/>
        </w:rPr>
        <w:t>proposed land uses and activities that would be carried out on site and distribution</w:t>
      </w:r>
    </w:p>
    <w:p w14:paraId="331810BC" w14:textId="77777777" w:rsidR="00B0120F" w:rsidRPr="00B0120F" w:rsidRDefault="00B0120F" w:rsidP="00B0120F">
      <w:pPr>
        <w:pStyle w:val="ListParagraph"/>
        <w:numPr>
          <w:ilvl w:val="0"/>
          <w:numId w:val="24"/>
        </w:numPr>
        <w:spacing w:before="60" w:after="60" w:line="276" w:lineRule="auto"/>
        <w:ind w:left="851" w:hanging="568"/>
        <w:rPr>
          <w:rFonts w:ascii="Gotham Light" w:hAnsi="Gotham Light" w:cs="Arial"/>
          <w:i/>
          <w:sz w:val="20"/>
          <w:szCs w:val="20"/>
          <w:highlight w:val="yellow"/>
        </w:rPr>
      </w:pPr>
      <w:r w:rsidRPr="00B0120F">
        <w:rPr>
          <w:rFonts w:ascii="Gotham Light" w:hAnsi="Gotham Light" w:cs="Arial"/>
          <w:i/>
          <w:sz w:val="20"/>
          <w:szCs w:val="20"/>
          <w:highlight w:val="yellow"/>
        </w:rPr>
        <w:t>the likely timing of the delivery of the proposal</w:t>
      </w:r>
    </w:p>
    <w:p w14:paraId="3D46BE29" w14:textId="77777777" w:rsidR="00B0120F" w:rsidRPr="00B0120F" w:rsidRDefault="00B0120F" w:rsidP="00B0120F">
      <w:pPr>
        <w:pStyle w:val="ListParagraph"/>
        <w:numPr>
          <w:ilvl w:val="0"/>
          <w:numId w:val="24"/>
        </w:numPr>
        <w:spacing w:before="60" w:after="60" w:line="276" w:lineRule="auto"/>
        <w:ind w:left="851" w:hanging="568"/>
        <w:rPr>
          <w:rFonts w:ascii="Gotham Light" w:hAnsi="Gotham Light" w:cs="Arial"/>
          <w:i/>
          <w:sz w:val="20"/>
          <w:szCs w:val="20"/>
          <w:highlight w:val="yellow"/>
        </w:rPr>
      </w:pPr>
      <w:r w:rsidRPr="00B0120F">
        <w:rPr>
          <w:rFonts w:ascii="Gotham Light" w:hAnsi="Gotham Light" w:cs="Arial"/>
          <w:i/>
          <w:sz w:val="20"/>
          <w:szCs w:val="20"/>
          <w:highlight w:val="yellow"/>
        </w:rPr>
        <w:t>envisaged services and infrastructure that are or will be available to meet the demands arising from the proposal and any proposed funding arrangements for infrastructure provision (high level)</w:t>
      </w:r>
    </w:p>
    <w:p w14:paraId="5DF9F7C5" w14:textId="77777777" w:rsidR="00B0120F" w:rsidRPr="00B0120F" w:rsidRDefault="00B0120F" w:rsidP="00B0120F">
      <w:pPr>
        <w:pStyle w:val="ListParagraph"/>
        <w:numPr>
          <w:ilvl w:val="0"/>
          <w:numId w:val="24"/>
        </w:numPr>
        <w:spacing w:before="60" w:after="60" w:line="276" w:lineRule="auto"/>
        <w:ind w:left="851" w:hanging="568"/>
        <w:rPr>
          <w:rFonts w:ascii="Gotham Light" w:hAnsi="Gotham Light" w:cs="Arial"/>
          <w:i/>
          <w:sz w:val="20"/>
          <w:szCs w:val="20"/>
          <w:highlight w:val="yellow"/>
        </w:rPr>
      </w:pPr>
      <w:r w:rsidRPr="00B0120F">
        <w:rPr>
          <w:rFonts w:ascii="Gotham Light" w:hAnsi="Gotham Light" w:cs="Arial"/>
          <w:i/>
          <w:sz w:val="20"/>
          <w:szCs w:val="20"/>
          <w:highlight w:val="yellow"/>
        </w:rPr>
        <w:t>provide details on the principles or amendment to an existing contribution plan or new contribution plan</w:t>
      </w:r>
    </w:p>
    <w:p w14:paraId="2D6F1376" w14:textId="137F2D27" w:rsidR="007F56DB" w:rsidRDefault="007F56DB" w:rsidP="00611608"/>
    <w:p w14:paraId="4277D065" w14:textId="2934746D" w:rsidR="00191683" w:rsidRDefault="00191683" w:rsidP="00611608"/>
    <w:tbl>
      <w:tblPr>
        <w:tblStyle w:val="TableGrid"/>
        <w:tblW w:w="0" w:type="auto"/>
        <w:tblInd w:w="108" w:type="dxa"/>
        <w:shd w:val="clear" w:color="auto" w:fill="008E98"/>
        <w:tblLook w:val="04A0" w:firstRow="1" w:lastRow="0" w:firstColumn="1" w:lastColumn="0" w:noHBand="0" w:noVBand="1"/>
      </w:tblPr>
      <w:tblGrid>
        <w:gridCol w:w="8908"/>
      </w:tblGrid>
      <w:tr w:rsidR="004A5CF4" w14:paraId="246AECF9" w14:textId="77777777" w:rsidTr="00F33A5E">
        <w:tc>
          <w:tcPr>
            <w:tcW w:w="8908" w:type="dxa"/>
            <w:shd w:val="clear" w:color="auto" w:fill="008E98"/>
          </w:tcPr>
          <w:p w14:paraId="26A9AA13" w14:textId="77777777" w:rsidR="004A5CF4" w:rsidRDefault="004A5CF4" w:rsidP="00B863F1"/>
          <w:p w14:paraId="55EE67C7" w14:textId="6EBD1599" w:rsidR="004A5CF4" w:rsidRPr="004A5CF4" w:rsidRDefault="009B69FA" w:rsidP="006F53F5">
            <w:pPr>
              <w:pStyle w:val="Heading2"/>
              <w:numPr>
                <w:ilvl w:val="0"/>
                <w:numId w:val="27"/>
              </w:numPr>
              <w:outlineLvl w:val="1"/>
              <w:rPr>
                <w:color w:val="FFFFFF" w:themeColor="background1"/>
              </w:rPr>
            </w:pPr>
            <w:r>
              <w:rPr>
                <w:color w:val="FFFFFF" w:themeColor="background1"/>
              </w:rPr>
              <w:t>Strategic Merit</w:t>
            </w:r>
          </w:p>
          <w:p w14:paraId="36102512" w14:textId="77777777" w:rsidR="004A5CF4" w:rsidRDefault="004A5CF4" w:rsidP="00B863F1"/>
        </w:tc>
      </w:tr>
    </w:tbl>
    <w:p w14:paraId="3511C03C" w14:textId="77777777" w:rsidR="004A5CF4" w:rsidRDefault="004A5CF4" w:rsidP="004A5CF4"/>
    <w:p w14:paraId="125E3F54" w14:textId="77777777" w:rsidR="004D513C" w:rsidRPr="004D513C" w:rsidRDefault="004D513C" w:rsidP="004D513C">
      <w:pPr>
        <w:spacing w:before="160" w:line="276" w:lineRule="auto"/>
        <w:rPr>
          <w:rFonts w:ascii="Gotham Light" w:hAnsi="Gotham Light" w:cs="Arial"/>
          <w:i/>
          <w:sz w:val="20"/>
          <w:szCs w:val="20"/>
          <w:highlight w:val="yellow"/>
        </w:rPr>
      </w:pPr>
      <w:r w:rsidRPr="004D513C">
        <w:rPr>
          <w:rFonts w:ascii="Gotham Light" w:hAnsi="Gotham Light" w:cs="Arial"/>
          <w:i/>
          <w:sz w:val="20"/>
          <w:szCs w:val="20"/>
          <w:highlight w:val="yellow"/>
        </w:rPr>
        <w:t xml:space="preserve">This section should provide a short statement to identify whether the proposal aligns with and gives effect to the strategic framework that applies to the proposal site. </w:t>
      </w:r>
    </w:p>
    <w:p w14:paraId="44B03575" w14:textId="77777777" w:rsidR="004D513C" w:rsidRPr="004D513C" w:rsidRDefault="004D513C" w:rsidP="004D513C">
      <w:pPr>
        <w:spacing w:before="160" w:after="80" w:line="276" w:lineRule="auto"/>
        <w:rPr>
          <w:rFonts w:ascii="Gotham Light" w:hAnsi="Gotham Light" w:cs="Arial"/>
          <w:i/>
          <w:sz w:val="20"/>
          <w:szCs w:val="20"/>
          <w:highlight w:val="yellow"/>
        </w:rPr>
      </w:pPr>
      <w:r w:rsidRPr="004D513C">
        <w:rPr>
          <w:rFonts w:ascii="Gotham Light" w:hAnsi="Gotham Light" w:cs="Arial"/>
          <w:i/>
          <w:sz w:val="20"/>
          <w:szCs w:val="20"/>
          <w:highlight w:val="yellow"/>
        </w:rPr>
        <w:t>This should include where relevant:</w:t>
      </w:r>
    </w:p>
    <w:p w14:paraId="36FFAF55" w14:textId="586DBF72" w:rsidR="004D513C" w:rsidRPr="004D513C" w:rsidRDefault="004D513C" w:rsidP="004D513C">
      <w:pPr>
        <w:pStyle w:val="ListParagraph"/>
        <w:numPr>
          <w:ilvl w:val="0"/>
          <w:numId w:val="26"/>
        </w:numPr>
        <w:spacing w:before="60" w:after="60" w:line="276" w:lineRule="auto"/>
        <w:ind w:left="360" w:hanging="76"/>
        <w:rPr>
          <w:rFonts w:ascii="Gotham Light" w:eastAsiaTheme="minorHAnsi" w:hAnsi="Gotham Light" w:cs="Arial"/>
          <w:i/>
          <w:sz w:val="20"/>
          <w:szCs w:val="20"/>
          <w:highlight w:val="yellow"/>
          <w:lang w:eastAsia="en-US"/>
        </w:rPr>
      </w:pPr>
      <w:r w:rsidRPr="004D513C">
        <w:rPr>
          <w:rFonts w:ascii="Gotham Light" w:eastAsiaTheme="minorHAnsi" w:hAnsi="Gotham Light" w:cs="Arial"/>
          <w:i/>
          <w:sz w:val="20"/>
          <w:szCs w:val="20"/>
          <w:highlight w:val="yellow"/>
          <w:lang w:eastAsia="en-US"/>
        </w:rPr>
        <w:t xml:space="preserve">the </w:t>
      </w:r>
      <w:r>
        <w:rPr>
          <w:rFonts w:ascii="Gotham Light" w:eastAsiaTheme="minorHAnsi" w:hAnsi="Gotham Light" w:cs="Arial"/>
          <w:i/>
          <w:sz w:val="20"/>
          <w:szCs w:val="20"/>
          <w:highlight w:val="yellow"/>
          <w:lang w:eastAsia="en-US"/>
        </w:rPr>
        <w:t xml:space="preserve">SE &amp; Tablelands </w:t>
      </w:r>
      <w:r w:rsidRPr="004D513C">
        <w:rPr>
          <w:rFonts w:ascii="Gotham Light" w:eastAsiaTheme="minorHAnsi" w:hAnsi="Gotham Light" w:cs="Arial"/>
          <w:i/>
          <w:sz w:val="20"/>
          <w:szCs w:val="20"/>
          <w:highlight w:val="yellow"/>
          <w:lang w:eastAsia="en-US"/>
        </w:rPr>
        <w:t>Region</w:t>
      </w:r>
      <w:r>
        <w:rPr>
          <w:rFonts w:ascii="Gotham Light" w:eastAsiaTheme="minorHAnsi" w:hAnsi="Gotham Light" w:cs="Arial"/>
          <w:i/>
          <w:sz w:val="20"/>
          <w:szCs w:val="20"/>
          <w:highlight w:val="yellow"/>
          <w:lang w:eastAsia="en-US"/>
        </w:rPr>
        <w:t>al Plan</w:t>
      </w:r>
    </w:p>
    <w:p w14:paraId="09F623F4" w14:textId="5D1CA815" w:rsidR="004D513C" w:rsidRPr="004D513C" w:rsidRDefault="004D513C" w:rsidP="004D513C">
      <w:pPr>
        <w:pStyle w:val="ListParagraph"/>
        <w:numPr>
          <w:ilvl w:val="0"/>
          <w:numId w:val="26"/>
        </w:numPr>
        <w:spacing w:before="60" w:after="60" w:line="276" w:lineRule="auto"/>
        <w:ind w:left="360" w:hanging="76"/>
        <w:rPr>
          <w:rFonts w:ascii="Gotham Light" w:eastAsiaTheme="minorHAnsi" w:hAnsi="Gotham Light" w:cs="Arial"/>
          <w:i/>
          <w:sz w:val="20"/>
          <w:szCs w:val="20"/>
          <w:highlight w:val="yellow"/>
          <w:lang w:eastAsia="en-US"/>
        </w:rPr>
      </w:pPr>
      <w:r>
        <w:rPr>
          <w:rFonts w:ascii="Gotham Light" w:eastAsiaTheme="minorHAnsi" w:hAnsi="Gotham Light" w:cs="Arial"/>
          <w:i/>
          <w:sz w:val="20"/>
          <w:szCs w:val="20"/>
          <w:highlight w:val="yellow"/>
          <w:lang w:eastAsia="en-US"/>
        </w:rPr>
        <w:t>C</w:t>
      </w:r>
      <w:r w:rsidRPr="004D513C">
        <w:rPr>
          <w:rFonts w:ascii="Gotham Light" w:eastAsiaTheme="minorHAnsi" w:hAnsi="Gotham Light" w:cs="Arial"/>
          <w:i/>
          <w:sz w:val="20"/>
          <w:szCs w:val="20"/>
          <w:highlight w:val="yellow"/>
          <w:lang w:eastAsia="en-US"/>
        </w:rPr>
        <w:t xml:space="preserve">ouncil’s Local Strategic Planning Statement (LSPS). </w:t>
      </w:r>
    </w:p>
    <w:p w14:paraId="42614322" w14:textId="5EE1979F" w:rsidR="00417072" w:rsidRDefault="004D513C" w:rsidP="004D513C">
      <w:pPr>
        <w:pStyle w:val="ListParagraph"/>
        <w:numPr>
          <w:ilvl w:val="0"/>
          <w:numId w:val="26"/>
        </w:numPr>
        <w:spacing w:before="60" w:after="160" w:line="276" w:lineRule="auto"/>
        <w:ind w:left="360" w:hanging="76"/>
        <w:rPr>
          <w:rFonts w:ascii="Gotham Light" w:eastAsiaTheme="minorHAnsi" w:hAnsi="Gotham Light" w:cs="Arial"/>
          <w:i/>
          <w:sz w:val="20"/>
          <w:szCs w:val="20"/>
          <w:highlight w:val="yellow"/>
          <w:lang w:eastAsia="en-US"/>
        </w:rPr>
      </w:pPr>
      <w:r>
        <w:rPr>
          <w:rFonts w:ascii="Gotham Light" w:eastAsiaTheme="minorHAnsi" w:hAnsi="Gotham Light" w:cs="Arial"/>
          <w:i/>
          <w:sz w:val="20"/>
          <w:szCs w:val="20"/>
          <w:highlight w:val="yellow"/>
          <w:lang w:eastAsia="en-US"/>
        </w:rPr>
        <w:t>Local Ho</w:t>
      </w:r>
      <w:r w:rsidR="00417072">
        <w:rPr>
          <w:rFonts w:ascii="Gotham Light" w:eastAsiaTheme="minorHAnsi" w:hAnsi="Gotham Light" w:cs="Arial"/>
          <w:i/>
          <w:sz w:val="20"/>
          <w:szCs w:val="20"/>
          <w:highlight w:val="yellow"/>
          <w:lang w:eastAsia="en-US"/>
        </w:rPr>
        <w:t>us</w:t>
      </w:r>
      <w:r>
        <w:rPr>
          <w:rFonts w:ascii="Gotham Light" w:eastAsiaTheme="minorHAnsi" w:hAnsi="Gotham Light" w:cs="Arial"/>
          <w:i/>
          <w:sz w:val="20"/>
          <w:szCs w:val="20"/>
          <w:highlight w:val="yellow"/>
          <w:lang w:eastAsia="en-US"/>
        </w:rPr>
        <w:t>ing Strategy</w:t>
      </w:r>
    </w:p>
    <w:p w14:paraId="2559ECF3" w14:textId="77777777" w:rsidR="00AE29EC" w:rsidRPr="00AE29EC" w:rsidRDefault="00417072" w:rsidP="00D766B2">
      <w:pPr>
        <w:pStyle w:val="ListParagraph"/>
        <w:numPr>
          <w:ilvl w:val="0"/>
          <w:numId w:val="26"/>
        </w:numPr>
        <w:spacing w:before="160" w:after="160" w:line="276" w:lineRule="auto"/>
        <w:ind w:left="360" w:hanging="76"/>
        <w:rPr>
          <w:rFonts w:ascii="Gotham Light" w:hAnsi="Gotham Light" w:cs="Arial"/>
          <w:i/>
          <w:sz w:val="20"/>
          <w:szCs w:val="20"/>
          <w:highlight w:val="yellow"/>
        </w:rPr>
      </w:pPr>
      <w:r w:rsidRPr="00AE29EC">
        <w:rPr>
          <w:rFonts w:ascii="Gotham Light" w:eastAsiaTheme="minorHAnsi" w:hAnsi="Gotham Light" w:cs="Arial"/>
          <w:i/>
          <w:sz w:val="20"/>
          <w:szCs w:val="20"/>
          <w:highlight w:val="yellow"/>
          <w:lang w:eastAsia="en-US"/>
        </w:rPr>
        <w:t xml:space="preserve">Any other relevant strategic plan or policy </w:t>
      </w:r>
    </w:p>
    <w:p w14:paraId="106D9E7E" w14:textId="77777777" w:rsidR="00AE29EC" w:rsidRDefault="00AE29EC" w:rsidP="00AE29EC">
      <w:pPr>
        <w:spacing w:before="160" w:after="160" w:line="276" w:lineRule="auto"/>
        <w:rPr>
          <w:rFonts w:ascii="Gotham Light" w:hAnsi="Gotham Light" w:cs="Arial"/>
          <w:i/>
          <w:sz w:val="20"/>
          <w:szCs w:val="20"/>
          <w:highlight w:val="yellow"/>
        </w:rPr>
      </w:pPr>
    </w:p>
    <w:p w14:paraId="72024CC2" w14:textId="316525F3" w:rsidR="004D513C" w:rsidRPr="00AE29EC" w:rsidRDefault="004D513C" w:rsidP="00AE29EC">
      <w:pPr>
        <w:spacing w:before="160" w:after="160" w:line="276" w:lineRule="auto"/>
        <w:rPr>
          <w:rFonts w:ascii="Gotham Light" w:hAnsi="Gotham Light" w:cs="Arial"/>
          <w:i/>
          <w:sz w:val="20"/>
          <w:szCs w:val="20"/>
          <w:highlight w:val="yellow"/>
        </w:rPr>
      </w:pPr>
      <w:r w:rsidRPr="00AE29EC">
        <w:rPr>
          <w:rFonts w:ascii="Gotham Light" w:hAnsi="Gotham Light" w:cs="Arial"/>
          <w:i/>
          <w:sz w:val="20"/>
          <w:szCs w:val="20"/>
          <w:highlight w:val="yellow"/>
        </w:rPr>
        <w:t xml:space="preserve">In other cases, the scoping proposal should outline how the proposal is responding to a change in circumstance or other factors that has not been recognised by existing strategic planning framework applying to the site and its surrounds. </w:t>
      </w:r>
    </w:p>
    <w:p w14:paraId="0FEE874C" w14:textId="77777777" w:rsidR="00EC277D" w:rsidRDefault="00EC277D" w:rsidP="00124830"/>
    <w:tbl>
      <w:tblPr>
        <w:tblStyle w:val="TableGrid"/>
        <w:tblW w:w="0" w:type="auto"/>
        <w:shd w:val="clear" w:color="auto" w:fill="008E98"/>
        <w:tblLook w:val="04A0" w:firstRow="1" w:lastRow="0" w:firstColumn="1" w:lastColumn="0" w:noHBand="0" w:noVBand="1"/>
      </w:tblPr>
      <w:tblGrid>
        <w:gridCol w:w="9016"/>
      </w:tblGrid>
      <w:tr w:rsidR="00124830" w14:paraId="54B0B8EC" w14:textId="77777777" w:rsidTr="00AC64F8">
        <w:tc>
          <w:tcPr>
            <w:tcW w:w="9242" w:type="dxa"/>
            <w:shd w:val="clear" w:color="auto" w:fill="008E98"/>
          </w:tcPr>
          <w:p w14:paraId="4CC934E4" w14:textId="77777777" w:rsidR="00124830" w:rsidRDefault="00124830" w:rsidP="00B863F1"/>
          <w:p w14:paraId="5DFEF734" w14:textId="459A6809" w:rsidR="00124830" w:rsidRPr="004A5CF4" w:rsidRDefault="00E65869" w:rsidP="00E65869">
            <w:pPr>
              <w:pStyle w:val="Heading2"/>
              <w:numPr>
                <w:ilvl w:val="0"/>
                <w:numId w:val="27"/>
              </w:numPr>
              <w:outlineLvl w:val="1"/>
              <w:rPr>
                <w:color w:val="FFFFFF" w:themeColor="background1"/>
              </w:rPr>
            </w:pPr>
            <w:r>
              <w:rPr>
                <w:color w:val="FFFFFF" w:themeColor="background1"/>
              </w:rPr>
              <w:t>Site-specific considerations</w:t>
            </w:r>
          </w:p>
          <w:p w14:paraId="195E60B5" w14:textId="77777777" w:rsidR="00124830" w:rsidRDefault="00124830" w:rsidP="00B863F1"/>
        </w:tc>
      </w:tr>
    </w:tbl>
    <w:p w14:paraId="1AB32647" w14:textId="26770681" w:rsidR="00124830" w:rsidRDefault="00124830" w:rsidP="00124830"/>
    <w:p w14:paraId="2DAB67B1" w14:textId="77777777" w:rsidR="00940523" w:rsidRPr="00940523" w:rsidRDefault="00940523" w:rsidP="00940523">
      <w:pPr>
        <w:spacing w:before="160" w:line="276" w:lineRule="auto"/>
        <w:rPr>
          <w:rFonts w:ascii="Gotham Light" w:hAnsi="Gotham Light" w:cs="Arial"/>
          <w:i/>
          <w:sz w:val="20"/>
          <w:szCs w:val="20"/>
          <w:highlight w:val="yellow"/>
        </w:rPr>
      </w:pPr>
      <w:r w:rsidRPr="00940523">
        <w:rPr>
          <w:rFonts w:ascii="Gotham Light" w:hAnsi="Gotham Light" w:cs="Arial"/>
          <w:i/>
          <w:sz w:val="20"/>
          <w:szCs w:val="20"/>
          <w:highlight w:val="yellow"/>
        </w:rPr>
        <w:t>This section must identify key site-specific issues that are likely to be relevant to the assessment and evaluation of the proposal. These factors are to be impact assessed and for the proponent to test whether the site is or can be made suitable for the proposal.</w:t>
      </w:r>
    </w:p>
    <w:p w14:paraId="23B5AF6B" w14:textId="77777777" w:rsidR="00940523" w:rsidRPr="00940523" w:rsidRDefault="00940523" w:rsidP="00940523">
      <w:pPr>
        <w:spacing w:before="160" w:line="276" w:lineRule="auto"/>
        <w:rPr>
          <w:rFonts w:ascii="Gotham Light" w:hAnsi="Gotham Light" w:cs="Arial"/>
          <w:i/>
          <w:sz w:val="20"/>
          <w:szCs w:val="20"/>
          <w:highlight w:val="yellow"/>
        </w:rPr>
      </w:pPr>
      <w:r w:rsidRPr="00940523">
        <w:rPr>
          <w:rFonts w:ascii="Gotham Light" w:hAnsi="Gotham Light" w:cs="Arial"/>
          <w:i/>
          <w:sz w:val="20"/>
          <w:szCs w:val="20"/>
          <w:highlight w:val="yellow"/>
        </w:rPr>
        <w:t xml:space="preserve">The scoping proposal is not required to undertake any detailed assessment but rather to identify characteristics of the site and its surrounds that may then warrant additional impact assessment through supporting studies and investigations for the planning proposal. </w:t>
      </w:r>
    </w:p>
    <w:p w14:paraId="0C17659B" w14:textId="77777777" w:rsidR="00940523" w:rsidRPr="00940523" w:rsidRDefault="00940523" w:rsidP="00940523">
      <w:pPr>
        <w:spacing w:before="160" w:line="276" w:lineRule="auto"/>
        <w:rPr>
          <w:rFonts w:ascii="Gotham Light" w:hAnsi="Gotham Light" w:cs="Arial"/>
          <w:i/>
          <w:sz w:val="20"/>
          <w:szCs w:val="20"/>
          <w:highlight w:val="yellow"/>
        </w:rPr>
      </w:pPr>
      <w:r w:rsidRPr="00940523">
        <w:rPr>
          <w:rFonts w:ascii="Gotham Light" w:hAnsi="Gotham Light" w:cs="Arial"/>
          <w:i/>
          <w:sz w:val="20"/>
          <w:szCs w:val="20"/>
          <w:highlight w:val="yellow"/>
        </w:rPr>
        <w:t>The level of detail included in this section should be proportionate to the importance of the strategic context to the proposal and tailored towards informing the setting of the scoping study requirements.</w:t>
      </w:r>
    </w:p>
    <w:p w14:paraId="78A19497" w14:textId="77777777" w:rsidR="00940523" w:rsidRPr="00940523" w:rsidRDefault="00940523" w:rsidP="00940523">
      <w:pPr>
        <w:spacing w:before="160" w:after="80" w:line="276" w:lineRule="auto"/>
        <w:rPr>
          <w:rFonts w:ascii="Gotham Light" w:hAnsi="Gotham Light" w:cs="Arial"/>
          <w:i/>
          <w:sz w:val="20"/>
          <w:szCs w:val="20"/>
          <w:highlight w:val="yellow"/>
        </w:rPr>
      </w:pPr>
      <w:r w:rsidRPr="00940523">
        <w:rPr>
          <w:rFonts w:ascii="Gotham Light" w:hAnsi="Gotham Light" w:cs="Arial"/>
          <w:i/>
          <w:sz w:val="20"/>
          <w:szCs w:val="20"/>
          <w:highlight w:val="yellow"/>
        </w:rPr>
        <w:t>Key site-specific issues may include:</w:t>
      </w:r>
    </w:p>
    <w:p w14:paraId="69CE6847" w14:textId="77777777" w:rsidR="00940523" w:rsidRPr="00940523" w:rsidRDefault="00940523" w:rsidP="00940523">
      <w:pPr>
        <w:pStyle w:val="ListParagraph"/>
        <w:numPr>
          <w:ilvl w:val="0"/>
          <w:numId w:val="14"/>
        </w:numPr>
        <w:spacing w:before="60" w:after="60" w:line="276" w:lineRule="auto"/>
        <w:ind w:left="360"/>
        <w:rPr>
          <w:rFonts w:ascii="Gotham Light" w:hAnsi="Gotham Light" w:cs="Arial"/>
          <w:i/>
          <w:sz w:val="20"/>
          <w:szCs w:val="20"/>
          <w:highlight w:val="yellow"/>
        </w:rPr>
      </w:pPr>
      <w:r w:rsidRPr="00940523">
        <w:rPr>
          <w:rFonts w:ascii="Gotham Light" w:hAnsi="Gotham Light" w:cs="Arial"/>
          <w:i/>
          <w:sz w:val="20"/>
          <w:szCs w:val="20"/>
          <w:highlight w:val="yellow"/>
        </w:rPr>
        <w:t>key features of the site and surrounds that could affect or be affected by the proposal, including:</w:t>
      </w:r>
    </w:p>
    <w:p w14:paraId="2E835CB6" w14:textId="77777777" w:rsidR="00940523" w:rsidRPr="00940523" w:rsidRDefault="00940523" w:rsidP="00940523">
      <w:pPr>
        <w:pStyle w:val="ListParagraph"/>
        <w:numPr>
          <w:ilvl w:val="1"/>
          <w:numId w:val="14"/>
        </w:numPr>
        <w:spacing w:before="60" w:after="60" w:line="276" w:lineRule="auto"/>
        <w:ind w:left="729"/>
        <w:rPr>
          <w:rFonts w:ascii="Gotham Light" w:hAnsi="Gotham Light" w:cs="Arial"/>
          <w:i/>
          <w:sz w:val="20"/>
          <w:szCs w:val="20"/>
          <w:highlight w:val="yellow"/>
        </w:rPr>
      </w:pPr>
      <w:r w:rsidRPr="00940523">
        <w:rPr>
          <w:rFonts w:ascii="Gotham Light" w:hAnsi="Gotham Light" w:cs="Arial"/>
          <w:i/>
          <w:sz w:val="20"/>
          <w:szCs w:val="20"/>
          <w:highlight w:val="yellow"/>
        </w:rPr>
        <w:t>existing development and uses</w:t>
      </w:r>
    </w:p>
    <w:p w14:paraId="008881B2" w14:textId="77777777" w:rsidR="00940523" w:rsidRPr="00940523" w:rsidRDefault="00940523" w:rsidP="00940523">
      <w:pPr>
        <w:pStyle w:val="ListParagraph"/>
        <w:numPr>
          <w:ilvl w:val="1"/>
          <w:numId w:val="14"/>
        </w:numPr>
        <w:spacing w:before="60" w:after="60" w:line="276" w:lineRule="auto"/>
        <w:ind w:left="729"/>
        <w:rPr>
          <w:rFonts w:ascii="Gotham Light" w:hAnsi="Gotham Light" w:cs="Arial"/>
          <w:i/>
          <w:sz w:val="20"/>
          <w:szCs w:val="20"/>
          <w:highlight w:val="yellow"/>
        </w:rPr>
      </w:pPr>
      <w:r w:rsidRPr="00940523">
        <w:rPr>
          <w:rFonts w:ascii="Gotham Light" w:hAnsi="Gotham Light" w:cs="Arial"/>
          <w:i/>
          <w:sz w:val="20"/>
          <w:szCs w:val="20"/>
          <w:highlight w:val="yellow"/>
        </w:rPr>
        <w:t>surrounding development and uses</w:t>
      </w:r>
    </w:p>
    <w:p w14:paraId="0FE43966" w14:textId="77777777" w:rsidR="00940523" w:rsidRPr="00940523" w:rsidRDefault="00940523" w:rsidP="00940523">
      <w:pPr>
        <w:pStyle w:val="ListParagraph"/>
        <w:numPr>
          <w:ilvl w:val="1"/>
          <w:numId w:val="14"/>
        </w:numPr>
        <w:spacing w:before="60" w:after="60" w:line="276" w:lineRule="auto"/>
        <w:ind w:left="729"/>
        <w:rPr>
          <w:rFonts w:ascii="Gotham Light" w:hAnsi="Gotham Light" w:cs="Arial"/>
          <w:i/>
          <w:sz w:val="20"/>
          <w:szCs w:val="20"/>
          <w:highlight w:val="yellow"/>
        </w:rPr>
      </w:pPr>
      <w:r w:rsidRPr="00940523">
        <w:rPr>
          <w:rFonts w:ascii="Gotham Light" w:hAnsi="Gotham Light" w:cs="Arial"/>
          <w:i/>
          <w:sz w:val="20"/>
          <w:szCs w:val="20"/>
          <w:highlight w:val="yellow"/>
        </w:rPr>
        <w:t>important site features including (as relevant):</w:t>
      </w:r>
    </w:p>
    <w:p w14:paraId="417AA638" w14:textId="77777777" w:rsidR="00940523" w:rsidRPr="00940523" w:rsidRDefault="00940523" w:rsidP="00940523">
      <w:pPr>
        <w:pStyle w:val="ListParagraph"/>
        <w:numPr>
          <w:ilvl w:val="2"/>
          <w:numId w:val="15"/>
        </w:numPr>
        <w:spacing w:before="60" w:after="60" w:line="276" w:lineRule="auto"/>
        <w:ind w:left="1449"/>
        <w:rPr>
          <w:rFonts w:ascii="Gotham Light" w:hAnsi="Gotham Light" w:cs="Arial"/>
          <w:i/>
          <w:sz w:val="20"/>
          <w:szCs w:val="20"/>
          <w:highlight w:val="yellow"/>
        </w:rPr>
      </w:pPr>
      <w:r w:rsidRPr="00940523">
        <w:rPr>
          <w:rFonts w:ascii="Gotham Light" w:hAnsi="Gotham Light" w:cs="Arial"/>
          <w:i/>
          <w:sz w:val="20"/>
          <w:szCs w:val="20"/>
          <w:highlight w:val="yellow"/>
        </w:rPr>
        <w:t>topography</w:t>
      </w:r>
    </w:p>
    <w:p w14:paraId="19477F1C" w14:textId="77777777" w:rsidR="00940523" w:rsidRPr="00940523" w:rsidRDefault="00940523" w:rsidP="00940523">
      <w:pPr>
        <w:pStyle w:val="ListParagraph"/>
        <w:numPr>
          <w:ilvl w:val="2"/>
          <w:numId w:val="15"/>
        </w:numPr>
        <w:spacing w:before="60" w:after="60" w:line="276" w:lineRule="auto"/>
        <w:ind w:left="1449"/>
        <w:rPr>
          <w:rFonts w:ascii="Gotham Light" w:hAnsi="Gotham Light" w:cs="Arial"/>
          <w:i/>
          <w:sz w:val="20"/>
          <w:szCs w:val="20"/>
          <w:highlight w:val="yellow"/>
        </w:rPr>
      </w:pPr>
      <w:r w:rsidRPr="00940523">
        <w:rPr>
          <w:rFonts w:ascii="Gotham Light" w:hAnsi="Gotham Light" w:cs="Arial"/>
          <w:i/>
          <w:sz w:val="20"/>
          <w:szCs w:val="20"/>
          <w:highlight w:val="yellow"/>
        </w:rPr>
        <w:t>hydrology</w:t>
      </w:r>
    </w:p>
    <w:p w14:paraId="66E41F59" w14:textId="77777777" w:rsidR="00940523" w:rsidRPr="00940523" w:rsidRDefault="00940523" w:rsidP="00940523">
      <w:pPr>
        <w:pStyle w:val="ListParagraph"/>
        <w:numPr>
          <w:ilvl w:val="2"/>
          <w:numId w:val="15"/>
        </w:numPr>
        <w:spacing w:before="60" w:after="60" w:line="276" w:lineRule="auto"/>
        <w:ind w:left="1449"/>
        <w:rPr>
          <w:rFonts w:ascii="Gotham Light" w:hAnsi="Gotham Light" w:cs="Arial"/>
          <w:i/>
          <w:sz w:val="20"/>
          <w:szCs w:val="20"/>
          <w:highlight w:val="yellow"/>
        </w:rPr>
      </w:pPr>
      <w:r w:rsidRPr="00940523">
        <w:rPr>
          <w:rFonts w:ascii="Gotham Light" w:hAnsi="Gotham Light" w:cs="Arial"/>
          <w:i/>
          <w:sz w:val="20"/>
          <w:szCs w:val="20"/>
          <w:highlight w:val="yellow"/>
        </w:rPr>
        <w:t>scenic and culturally important landscapes</w:t>
      </w:r>
    </w:p>
    <w:p w14:paraId="589392CA" w14:textId="77777777" w:rsidR="00940523" w:rsidRPr="00940523" w:rsidRDefault="00940523" w:rsidP="00940523">
      <w:pPr>
        <w:pStyle w:val="ListParagraph"/>
        <w:numPr>
          <w:ilvl w:val="2"/>
          <w:numId w:val="15"/>
        </w:numPr>
        <w:spacing w:before="60" w:after="60" w:line="276" w:lineRule="auto"/>
        <w:ind w:left="1449"/>
        <w:rPr>
          <w:rFonts w:ascii="Gotham Light" w:hAnsi="Gotham Light" w:cs="Arial"/>
          <w:i/>
          <w:sz w:val="20"/>
          <w:szCs w:val="20"/>
          <w:highlight w:val="yellow"/>
        </w:rPr>
      </w:pPr>
      <w:r w:rsidRPr="00940523">
        <w:rPr>
          <w:rFonts w:ascii="Gotham Light" w:hAnsi="Gotham Light" w:cs="Arial"/>
          <w:i/>
          <w:sz w:val="20"/>
          <w:szCs w:val="20"/>
          <w:highlight w:val="yellow"/>
        </w:rPr>
        <w:t>ecological characteristics and values</w:t>
      </w:r>
    </w:p>
    <w:p w14:paraId="30733A15" w14:textId="77777777" w:rsidR="00940523" w:rsidRPr="00940523" w:rsidRDefault="00940523" w:rsidP="00940523">
      <w:pPr>
        <w:pStyle w:val="ListParagraph"/>
        <w:numPr>
          <w:ilvl w:val="2"/>
          <w:numId w:val="15"/>
        </w:numPr>
        <w:spacing w:before="60" w:after="60" w:line="276" w:lineRule="auto"/>
        <w:ind w:left="1449"/>
        <w:rPr>
          <w:rFonts w:ascii="Gotham Light" w:hAnsi="Gotham Light" w:cs="Arial"/>
          <w:i/>
          <w:sz w:val="20"/>
          <w:szCs w:val="20"/>
          <w:highlight w:val="yellow"/>
        </w:rPr>
      </w:pPr>
      <w:r w:rsidRPr="00940523">
        <w:rPr>
          <w:rFonts w:ascii="Gotham Light" w:hAnsi="Gotham Light" w:cs="Arial"/>
          <w:i/>
          <w:sz w:val="20"/>
          <w:szCs w:val="20"/>
          <w:highlight w:val="yellow"/>
        </w:rPr>
        <w:lastRenderedPageBreak/>
        <w:t>heritage (aboriginal and non-aboriginal)</w:t>
      </w:r>
    </w:p>
    <w:p w14:paraId="4F880448" w14:textId="77777777" w:rsidR="00940523" w:rsidRPr="00940523" w:rsidRDefault="00940523" w:rsidP="00940523">
      <w:pPr>
        <w:pStyle w:val="ListParagraph"/>
        <w:numPr>
          <w:ilvl w:val="2"/>
          <w:numId w:val="15"/>
        </w:numPr>
        <w:spacing w:before="60" w:after="60" w:line="276" w:lineRule="auto"/>
        <w:ind w:left="1449"/>
        <w:rPr>
          <w:rFonts w:ascii="Gotham Light" w:hAnsi="Gotham Light" w:cs="Arial"/>
          <w:i/>
          <w:sz w:val="20"/>
          <w:szCs w:val="20"/>
          <w:highlight w:val="yellow"/>
        </w:rPr>
      </w:pPr>
      <w:r w:rsidRPr="00940523">
        <w:rPr>
          <w:rFonts w:ascii="Gotham Light" w:hAnsi="Gotham Light" w:cs="Arial"/>
          <w:i/>
          <w:sz w:val="20"/>
          <w:szCs w:val="20"/>
          <w:highlight w:val="yellow"/>
        </w:rPr>
        <w:t>access and transport</w:t>
      </w:r>
    </w:p>
    <w:p w14:paraId="30191107" w14:textId="77777777" w:rsidR="00940523" w:rsidRPr="00940523" w:rsidRDefault="00940523" w:rsidP="00940523">
      <w:pPr>
        <w:pStyle w:val="ListParagraph"/>
        <w:numPr>
          <w:ilvl w:val="2"/>
          <w:numId w:val="15"/>
        </w:numPr>
        <w:spacing w:before="60" w:after="60" w:line="276" w:lineRule="auto"/>
        <w:ind w:left="1449"/>
        <w:rPr>
          <w:rFonts w:ascii="Gotham Light" w:hAnsi="Gotham Light" w:cs="Arial"/>
          <w:i/>
          <w:sz w:val="20"/>
          <w:szCs w:val="20"/>
          <w:highlight w:val="yellow"/>
        </w:rPr>
      </w:pPr>
      <w:r w:rsidRPr="00940523">
        <w:rPr>
          <w:rFonts w:ascii="Gotham Light" w:hAnsi="Gotham Light" w:cs="Arial"/>
          <w:i/>
          <w:sz w:val="20"/>
          <w:szCs w:val="20"/>
          <w:highlight w:val="yellow"/>
        </w:rPr>
        <w:t>major infrastructure (roads, rail, pipelines, transmission lines)</w:t>
      </w:r>
    </w:p>
    <w:p w14:paraId="4CAF0F56" w14:textId="77777777" w:rsidR="00940523" w:rsidRPr="00940523" w:rsidRDefault="00940523" w:rsidP="00940523">
      <w:pPr>
        <w:pStyle w:val="ListParagraph"/>
        <w:numPr>
          <w:ilvl w:val="2"/>
          <w:numId w:val="15"/>
        </w:numPr>
        <w:spacing w:before="60" w:after="60" w:line="276" w:lineRule="auto"/>
        <w:ind w:left="1449"/>
        <w:rPr>
          <w:rFonts w:ascii="Gotham Light" w:hAnsi="Gotham Light" w:cs="Arial"/>
          <w:i/>
          <w:sz w:val="20"/>
          <w:szCs w:val="20"/>
          <w:highlight w:val="yellow"/>
        </w:rPr>
      </w:pPr>
      <w:r w:rsidRPr="00940523">
        <w:rPr>
          <w:rFonts w:ascii="Gotham Light" w:hAnsi="Gotham Light" w:cs="Arial"/>
          <w:i/>
          <w:sz w:val="20"/>
          <w:szCs w:val="20"/>
          <w:highlight w:val="yellow"/>
        </w:rPr>
        <w:t>Services (water, wastewater, stormwater etc) and utilities (gas, NBN etc)</w:t>
      </w:r>
    </w:p>
    <w:p w14:paraId="72EC2F41" w14:textId="77777777" w:rsidR="00940523" w:rsidRPr="00940523" w:rsidRDefault="00940523" w:rsidP="00940523">
      <w:pPr>
        <w:pStyle w:val="ListParagraph"/>
        <w:numPr>
          <w:ilvl w:val="2"/>
          <w:numId w:val="15"/>
        </w:numPr>
        <w:spacing w:before="60" w:after="60" w:line="276" w:lineRule="auto"/>
        <w:ind w:left="1449"/>
        <w:rPr>
          <w:rFonts w:ascii="Gotham Light" w:hAnsi="Gotham Light" w:cs="Arial"/>
          <w:i/>
          <w:sz w:val="20"/>
          <w:szCs w:val="20"/>
          <w:highlight w:val="yellow"/>
        </w:rPr>
      </w:pPr>
      <w:r w:rsidRPr="00940523">
        <w:rPr>
          <w:rFonts w:ascii="Gotham Light" w:hAnsi="Gotham Light" w:cs="Arial"/>
          <w:i/>
          <w:sz w:val="20"/>
          <w:szCs w:val="20"/>
          <w:highlight w:val="yellow"/>
        </w:rPr>
        <w:t>community and social services</w:t>
      </w:r>
    </w:p>
    <w:p w14:paraId="69DDC8B9" w14:textId="77777777" w:rsidR="00940523" w:rsidRPr="00940523" w:rsidRDefault="00940523" w:rsidP="00940523">
      <w:pPr>
        <w:pStyle w:val="ListParagraph"/>
        <w:numPr>
          <w:ilvl w:val="0"/>
          <w:numId w:val="14"/>
        </w:numPr>
        <w:spacing w:before="60" w:after="60" w:line="276" w:lineRule="auto"/>
        <w:ind w:left="360"/>
        <w:rPr>
          <w:rFonts w:ascii="Gotham Light" w:hAnsi="Gotham Light" w:cs="Arial"/>
          <w:i/>
          <w:sz w:val="20"/>
          <w:szCs w:val="20"/>
          <w:highlight w:val="yellow"/>
        </w:rPr>
      </w:pPr>
      <w:r w:rsidRPr="00940523">
        <w:rPr>
          <w:rFonts w:ascii="Gotham Light" w:hAnsi="Gotham Light" w:cs="Arial"/>
          <w:i/>
          <w:sz w:val="20"/>
          <w:szCs w:val="20"/>
          <w:highlight w:val="yellow"/>
        </w:rPr>
        <w:t>key risks or hazards such as flooding, bushfire prone land and contaminated land</w:t>
      </w:r>
    </w:p>
    <w:p w14:paraId="7C6A41A3" w14:textId="77777777" w:rsidR="00940523" w:rsidRPr="00940523" w:rsidRDefault="00940523" w:rsidP="00940523">
      <w:pPr>
        <w:pStyle w:val="ListParagraph"/>
        <w:numPr>
          <w:ilvl w:val="0"/>
          <w:numId w:val="14"/>
        </w:numPr>
        <w:spacing w:before="60" w:after="160" w:line="276" w:lineRule="auto"/>
        <w:ind w:left="360"/>
        <w:rPr>
          <w:rFonts w:ascii="Gotham Light" w:hAnsi="Gotham Light" w:cs="Arial"/>
          <w:i/>
          <w:sz w:val="20"/>
          <w:szCs w:val="20"/>
          <w:highlight w:val="yellow"/>
        </w:rPr>
      </w:pPr>
      <w:r w:rsidRPr="00940523">
        <w:rPr>
          <w:rFonts w:ascii="Gotham Light" w:hAnsi="Gotham Light" w:cs="Arial"/>
          <w:i/>
          <w:sz w:val="20"/>
          <w:szCs w:val="20"/>
          <w:highlight w:val="yellow"/>
        </w:rPr>
        <w:t xml:space="preserve">a </w:t>
      </w:r>
      <w:proofErr w:type="gramStart"/>
      <w:r w:rsidRPr="00940523">
        <w:rPr>
          <w:rFonts w:ascii="Gotham Light" w:hAnsi="Gotham Light" w:cs="Arial"/>
          <w:i/>
          <w:sz w:val="20"/>
          <w:szCs w:val="20"/>
          <w:highlight w:val="yellow"/>
        </w:rPr>
        <w:t>high level</w:t>
      </w:r>
      <w:proofErr w:type="gramEnd"/>
      <w:r w:rsidRPr="00940523">
        <w:rPr>
          <w:rFonts w:ascii="Gotham Light" w:hAnsi="Gotham Light" w:cs="Arial"/>
          <w:i/>
          <w:sz w:val="20"/>
          <w:szCs w:val="20"/>
          <w:highlight w:val="yellow"/>
        </w:rPr>
        <w:t xml:space="preserve"> opportunities and constraints analysis</w:t>
      </w:r>
    </w:p>
    <w:p w14:paraId="3BE9FB28" w14:textId="19DD82FB" w:rsidR="005A6E5F" w:rsidRDefault="005A6E5F" w:rsidP="003E4EA5">
      <w:pPr>
        <w:autoSpaceDE w:val="0"/>
        <w:autoSpaceDN w:val="0"/>
        <w:adjustRightInd w:val="0"/>
        <w:ind w:left="360"/>
        <w:jc w:val="both"/>
        <w:rPr>
          <w:rFonts w:cs="Arial"/>
          <w:b/>
          <w:i/>
        </w:rPr>
      </w:pPr>
    </w:p>
    <w:p w14:paraId="61F68929" w14:textId="11EEEF41" w:rsidR="00940523" w:rsidRDefault="00BC3AC3" w:rsidP="00353313">
      <w:pPr>
        <w:autoSpaceDE w:val="0"/>
        <w:autoSpaceDN w:val="0"/>
        <w:adjustRightInd w:val="0"/>
        <w:ind w:left="-142"/>
        <w:jc w:val="center"/>
        <w:rPr>
          <w:rFonts w:cs="Arial"/>
          <w:b/>
          <w:i/>
        </w:rPr>
      </w:pPr>
      <w:r>
        <w:rPr>
          <w:noProof/>
        </w:rPr>
        <w:drawing>
          <wp:inline distT="0" distB="0" distL="0" distR="0" wp14:anchorId="165D5C85" wp14:editId="101068EC">
            <wp:extent cx="5731510" cy="509905"/>
            <wp:effectExtent l="0" t="0" r="254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509905"/>
                    </a:xfrm>
                    <a:prstGeom prst="rect">
                      <a:avLst/>
                    </a:prstGeom>
                  </pic:spPr>
                </pic:pic>
              </a:graphicData>
            </a:graphic>
          </wp:inline>
        </w:drawing>
      </w:r>
    </w:p>
    <w:p w14:paraId="685CEAC0" w14:textId="4FA6B4D8" w:rsidR="00940523" w:rsidRDefault="00940523" w:rsidP="003E4EA5">
      <w:pPr>
        <w:autoSpaceDE w:val="0"/>
        <w:autoSpaceDN w:val="0"/>
        <w:adjustRightInd w:val="0"/>
        <w:ind w:left="360"/>
        <w:jc w:val="both"/>
        <w:rPr>
          <w:rFonts w:cs="Arial"/>
          <w:b/>
          <w:i/>
        </w:rPr>
      </w:pPr>
    </w:p>
    <w:p w14:paraId="1A55055A" w14:textId="77777777" w:rsidR="00481D15" w:rsidRDefault="00481D15" w:rsidP="00481D15"/>
    <w:tbl>
      <w:tblPr>
        <w:tblStyle w:val="TableGrid"/>
        <w:tblW w:w="0" w:type="auto"/>
        <w:shd w:val="clear" w:color="auto" w:fill="008E98"/>
        <w:tblLook w:val="04A0" w:firstRow="1" w:lastRow="0" w:firstColumn="1" w:lastColumn="0" w:noHBand="0" w:noVBand="1"/>
      </w:tblPr>
      <w:tblGrid>
        <w:gridCol w:w="9016"/>
      </w:tblGrid>
      <w:tr w:rsidR="00481D15" w14:paraId="261FD54C" w14:textId="77777777" w:rsidTr="00AC64F8">
        <w:tc>
          <w:tcPr>
            <w:tcW w:w="9242" w:type="dxa"/>
            <w:shd w:val="clear" w:color="auto" w:fill="008E98"/>
          </w:tcPr>
          <w:p w14:paraId="4ABAFCAD" w14:textId="77777777" w:rsidR="00481D15" w:rsidRDefault="00481D15" w:rsidP="00720390"/>
          <w:p w14:paraId="027C4E6B" w14:textId="6B5513BE" w:rsidR="00481D15" w:rsidRPr="004A5CF4" w:rsidRDefault="005C2111" w:rsidP="005C2111">
            <w:pPr>
              <w:pStyle w:val="Heading2"/>
              <w:numPr>
                <w:ilvl w:val="0"/>
                <w:numId w:val="27"/>
              </w:numPr>
              <w:outlineLvl w:val="1"/>
              <w:rPr>
                <w:color w:val="FFFFFF" w:themeColor="background1"/>
              </w:rPr>
            </w:pPr>
            <w:r>
              <w:rPr>
                <w:color w:val="FFFFFF" w:themeColor="background1"/>
              </w:rPr>
              <w:t>Preliminary Environmental Considerations</w:t>
            </w:r>
          </w:p>
          <w:p w14:paraId="75D922FA" w14:textId="77777777" w:rsidR="00481D15" w:rsidRDefault="00481D15" w:rsidP="00720390"/>
        </w:tc>
      </w:tr>
    </w:tbl>
    <w:p w14:paraId="2E46948F" w14:textId="7AEF4658" w:rsidR="00B67426" w:rsidRDefault="00B67426" w:rsidP="00B67426">
      <w:pPr>
        <w:autoSpaceDE w:val="0"/>
        <w:autoSpaceDN w:val="0"/>
        <w:adjustRightInd w:val="0"/>
        <w:rPr>
          <w:rFonts w:cs="Arial"/>
          <w:b/>
          <w:bCs/>
          <w:color w:val="000000"/>
          <w:sz w:val="23"/>
          <w:szCs w:val="23"/>
        </w:rPr>
      </w:pPr>
    </w:p>
    <w:p w14:paraId="767BA11F" w14:textId="4A112C20" w:rsidR="00EF5D1C" w:rsidRPr="00EF5D1C" w:rsidRDefault="00EF5D1C" w:rsidP="00EF5D1C">
      <w:pPr>
        <w:spacing w:before="160" w:line="276" w:lineRule="auto"/>
        <w:rPr>
          <w:rFonts w:ascii="Gotham Light" w:hAnsi="Gotham Light" w:cs="Arial"/>
          <w:i/>
          <w:sz w:val="20"/>
          <w:szCs w:val="20"/>
          <w:highlight w:val="yellow"/>
        </w:rPr>
      </w:pPr>
      <w:r w:rsidRPr="00EF5D1C">
        <w:rPr>
          <w:rFonts w:ascii="Gotham Light" w:hAnsi="Gotham Light" w:cs="Arial"/>
          <w:i/>
          <w:sz w:val="20"/>
          <w:szCs w:val="20"/>
          <w:highlight w:val="yellow"/>
        </w:rPr>
        <w:t>This section is to identify key impact assessment considerations that will in the opinion of the proponent be addressed as part of the planning proposal documentation.</w:t>
      </w:r>
    </w:p>
    <w:p w14:paraId="7FE12BFA" w14:textId="77777777" w:rsidR="00EF5D1C" w:rsidRPr="00EF5D1C" w:rsidRDefault="00EF5D1C" w:rsidP="00EF5D1C">
      <w:pPr>
        <w:spacing w:before="160" w:line="276" w:lineRule="auto"/>
        <w:rPr>
          <w:rFonts w:ascii="Gotham Light" w:hAnsi="Gotham Light" w:cs="Arial"/>
          <w:i/>
          <w:sz w:val="20"/>
          <w:szCs w:val="20"/>
          <w:highlight w:val="yellow"/>
        </w:rPr>
      </w:pPr>
      <w:r w:rsidRPr="00EF5D1C">
        <w:rPr>
          <w:rFonts w:ascii="Gotham Light" w:hAnsi="Gotham Light" w:cs="Arial"/>
          <w:i/>
          <w:sz w:val="20"/>
          <w:szCs w:val="20"/>
          <w:highlight w:val="yellow"/>
        </w:rPr>
        <w:t xml:space="preserve">This should include what scope and depth of assessment will be undertaken for each specific study or investigation proposed to support the planning proposal. </w:t>
      </w:r>
    </w:p>
    <w:p w14:paraId="7C6110A0" w14:textId="77777777" w:rsidR="00EF5D1C" w:rsidRPr="00EF5D1C" w:rsidRDefault="00EF5D1C" w:rsidP="00EF5D1C">
      <w:pPr>
        <w:spacing w:before="160" w:after="80" w:line="276" w:lineRule="auto"/>
        <w:rPr>
          <w:rFonts w:ascii="Gotham Light" w:hAnsi="Gotham Light" w:cs="Arial"/>
          <w:i/>
          <w:sz w:val="20"/>
          <w:szCs w:val="20"/>
          <w:highlight w:val="yellow"/>
        </w:rPr>
      </w:pPr>
      <w:r w:rsidRPr="00EF5D1C">
        <w:rPr>
          <w:rFonts w:ascii="Gotham Light" w:hAnsi="Gotham Light" w:cs="Arial"/>
          <w:i/>
          <w:sz w:val="20"/>
          <w:szCs w:val="20"/>
          <w:highlight w:val="yellow"/>
        </w:rPr>
        <w:t>This should identify:</w:t>
      </w:r>
    </w:p>
    <w:p w14:paraId="32C7BF3D" w14:textId="77777777" w:rsidR="00EF5D1C" w:rsidRPr="00EF5D1C" w:rsidRDefault="00EF5D1C" w:rsidP="00EF5D1C">
      <w:pPr>
        <w:pStyle w:val="ListParagraph"/>
        <w:numPr>
          <w:ilvl w:val="0"/>
          <w:numId w:val="16"/>
        </w:numPr>
        <w:spacing w:before="60" w:after="60" w:line="276" w:lineRule="auto"/>
        <w:ind w:left="360"/>
        <w:rPr>
          <w:rFonts w:ascii="Gotham Light" w:hAnsi="Gotham Light" w:cs="Arial"/>
          <w:i/>
          <w:sz w:val="20"/>
          <w:szCs w:val="20"/>
          <w:highlight w:val="yellow"/>
        </w:rPr>
      </w:pPr>
      <w:r w:rsidRPr="00EF5D1C">
        <w:rPr>
          <w:rFonts w:ascii="Gotham Light" w:hAnsi="Gotham Light" w:cs="Arial"/>
          <w:i/>
          <w:sz w:val="20"/>
          <w:szCs w:val="20"/>
          <w:highlight w:val="yellow"/>
        </w:rPr>
        <w:t>the matters requiring further assessment in the planning proposal, including supporting technical documents</w:t>
      </w:r>
    </w:p>
    <w:p w14:paraId="34005D67" w14:textId="77777777" w:rsidR="00EF5D1C" w:rsidRPr="00EF5D1C" w:rsidRDefault="00EF5D1C" w:rsidP="00EF5D1C">
      <w:pPr>
        <w:pStyle w:val="ListParagraph"/>
        <w:numPr>
          <w:ilvl w:val="0"/>
          <w:numId w:val="16"/>
        </w:numPr>
        <w:spacing w:before="60" w:after="60" w:line="276" w:lineRule="auto"/>
        <w:ind w:left="360"/>
        <w:rPr>
          <w:rFonts w:ascii="Gotham Light" w:hAnsi="Gotham Light" w:cs="Arial"/>
          <w:i/>
          <w:sz w:val="20"/>
          <w:szCs w:val="20"/>
          <w:highlight w:val="yellow"/>
        </w:rPr>
      </w:pPr>
      <w:r w:rsidRPr="00EF5D1C">
        <w:rPr>
          <w:rFonts w:ascii="Gotham Light" w:hAnsi="Gotham Light" w:cs="Arial"/>
          <w:i/>
          <w:sz w:val="20"/>
          <w:szCs w:val="20"/>
          <w:highlight w:val="yellow"/>
        </w:rPr>
        <w:t>the proposed approach to assessing each of these matters</w:t>
      </w:r>
    </w:p>
    <w:p w14:paraId="0D0C14E2" w14:textId="77777777" w:rsidR="00EF5D1C" w:rsidRPr="00EF5D1C" w:rsidRDefault="00EF5D1C" w:rsidP="00EF5D1C">
      <w:pPr>
        <w:pStyle w:val="ListParagraph"/>
        <w:numPr>
          <w:ilvl w:val="0"/>
          <w:numId w:val="16"/>
        </w:numPr>
        <w:spacing w:before="60" w:after="160" w:line="276" w:lineRule="auto"/>
        <w:ind w:left="360"/>
        <w:rPr>
          <w:rFonts w:ascii="Gotham Light" w:hAnsi="Gotham Light" w:cs="Arial"/>
          <w:i/>
          <w:sz w:val="20"/>
          <w:szCs w:val="20"/>
          <w:highlight w:val="yellow"/>
        </w:rPr>
      </w:pPr>
      <w:r w:rsidRPr="00EF5D1C">
        <w:rPr>
          <w:rFonts w:ascii="Gotham Light" w:hAnsi="Gotham Light" w:cs="Arial"/>
          <w:i/>
          <w:sz w:val="20"/>
          <w:szCs w:val="20"/>
          <w:highlight w:val="yellow"/>
        </w:rPr>
        <w:t>what consultation may be required or proposed to be carried out with local community that will inform the preparation of the planning proposal</w:t>
      </w:r>
    </w:p>
    <w:p w14:paraId="52277974" w14:textId="7248097E" w:rsidR="00F912E3" w:rsidRPr="00B57588" w:rsidRDefault="00F912E3" w:rsidP="00F912E3">
      <w:pPr>
        <w:autoSpaceDE w:val="0"/>
        <w:autoSpaceDN w:val="0"/>
        <w:adjustRightInd w:val="0"/>
        <w:rPr>
          <w:rFonts w:cs="Arial"/>
          <w:bCs/>
          <w:i/>
          <w:highlight w:val="yellow"/>
        </w:rPr>
      </w:pPr>
    </w:p>
    <w:p w14:paraId="62ECE0D4" w14:textId="77777777" w:rsidR="00A66850" w:rsidRDefault="00A66850" w:rsidP="00A66850"/>
    <w:tbl>
      <w:tblPr>
        <w:tblStyle w:val="TableGrid"/>
        <w:tblW w:w="0" w:type="auto"/>
        <w:shd w:val="clear" w:color="auto" w:fill="008E98"/>
        <w:tblLook w:val="04A0" w:firstRow="1" w:lastRow="0" w:firstColumn="1" w:lastColumn="0" w:noHBand="0" w:noVBand="1"/>
      </w:tblPr>
      <w:tblGrid>
        <w:gridCol w:w="9016"/>
      </w:tblGrid>
      <w:tr w:rsidR="00A66850" w14:paraId="1F266FE8" w14:textId="77777777" w:rsidTr="00DD3BC9">
        <w:tc>
          <w:tcPr>
            <w:tcW w:w="9242" w:type="dxa"/>
            <w:shd w:val="clear" w:color="auto" w:fill="008E98"/>
          </w:tcPr>
          <w:p w14:paraId="450D0B00" w14:textId="77777777" w:rsidR="00214BDC" w:rsidRDefault="00214BDC" w:rsidP="00214BDC">
            <w:pPr>
              <w:pStyle w:val="Heading2"/>
              <w:ind w:left="360"/>
              <w:outlineLvl w:val="1"/>
              <w:rPr>
                <w:color w:val="FFFFFF" w:themeColor="background1"/>
              </w:rPr>
            </w:pPr>
          </w:p>
          <w:p w14:paraId="6C55BA84" w14:textId="29F20741" w:rsidR="00A66850" w:rsidRDefault="00180EAF" w:rsidP="00180EAF">
            <w:pPr>
              <w:pStyle w:val="Heading2"/>
              <w:numPr>
                <w:ilvl w:val="0"/>
                <w:numId w:val="27"/>
              </w:numPr>
              <w:outlineLvl w:val="1"/>
              <w:rPr>
                <w:color w:val="FFFFFF" w:themeColor="background1"/>
              </w:rPr>
            </w:pPr>
            <w:r>
              <w:rPr>
                <w:color w:val="FFFFFF" w:themeColor="background1"/>
              </w:rPr>
              <w:t>Discussion Points</w:t>
            </w:r>
          </w:p>
          <w:p w14:paraId="55EA78BB" w14:textId="7E53B50D" w:rsidR="00180EAF" w:rsidRPr="00180EAF" w:rsidRDefault="00180EAF" w:rsidP="00180EAF"/>
        </w:tc>
      </w:tr>
    </w:tbl>
    <w:p w14:paraId="209FE62F" w14:textId="77777777" w:rsidR="00A66850" w:rsidRDefault="00A66850" w:rsidP="00A66850">
      <w:pPr>
        <w:autoSpaceDE w:val="0"/>
        <w:autoSpaceDN w:val="0"/>
        <w:adjustRightInd w:val="0"/>
        <w:rPr>
          <w:rFonts w:cs="Arial"/>
          <w:b/>
          <w:bCs/>
          <w:color w:val="000000"/>
          <w:sz w:val="23"/>
          <w:szCs w:val="23"/>
        </w:rPr>
      </w:pPr>
    </w:p>
    <w:p w14:paraId="7DAD7F31" w14:textId="35DAFC7A" w:rsidR="00180EAF" w:rsidRPr="00214BDC" w:rsidRDefault="00180EAF" w:rsidP="00180EAF">
      <w:pPr>
        <w:spacing w:before="160" w:line="276" w:lineRule="auto"/>
        <w:rPr>
          <w:rFonts w:ascii="Gotham Light" w:hAnsi="Gotham Light" w:cs="Arial"/>
          <w:i/>
          <w:sz w:val="20"/>
          <w:szCs w:val="20"/>
          <w:highlight w:val="yellow"/>
        </w:rPr>
      </w:pPr>
      <w:r w:rsidRPr="00214BDC">
        <w:rPr>
          <w:rFonts w:ascii="Gotham Light" w:hAnsi="Gotham Light" w:cs="Arial"/>
          <w:i/>
          <w:sz w:val="20"/>
          <w:szCs w:val="20"/>
          <w:highlight w:val="yellow"/>
        </w:rPr>
        <w:t xml:space="preserve">This section should outline </w:t>
      </w:r>
      <w:proofErr w:type="gramStart"/>
      <w:r w:rsidRPr="00214BDC">
        <w:rPr>
          <w:rFonts w:ascii="Gotham Light" w:hAnsi="Gotham Light" w:cs="Arial"/>
          <w:i/>
          <w:sz w:val="20"/>
          <w:szCs w:val="20"/>
          <w:highlight w:val="yellow"/>
        </w:rPr>
        <w:t>particular scoping</w:t>
      </w:r>
      <w:proofErr w:type="gramEnd"/>
      <w:r w:rsidRPr="00214BDC">
        <w:rPr>
          <w:rFonts w:ascii="Gotham Light" w:hAnsi="Gotham Light" w:cs="Arial"/>
          <w:i/>
          <w:sz w:val="20"/>
          <w:szCs w:val="20"/>
          <w:highlight w:val="yellow"/>
        </w:rPr>
        <w:t xml:space="preserve"> issues that need to be discussed with </w:t>
      </w:r>
      <w:r w:rsidR="0000760B">
        <w:rPr>
          <w:rFonts w:ascii="Gotham Light" w:hAnsi="Gotham Light" w:cs="Arial"/>
          <w:i/>
          <w:sz w:val="20"/>
          <w:szCs w:val="20"/>
          <w:highlight w:val="yellow"/>
        </w:rPr>
        <w:t>C</w:t>
      </w:r>
      <w:r w:rsidRPr="00214BDC">
        <w:rPr>
          <w:rFonts w:ascii="Gotham Light" w:hAnsi="Gotham Light" w:cs="Arial"/>
          <w:i/>
          <w:sz w:val="20"/>
          <w:szCs w:val="20"/>
          <w:highlight w:val="yellow"/>
        </w:rPr>
        <w:t xml:space="preserve">ouncil, Department, state agencies or authorities. </w:t>
      </w:r>
    </w:p>
    <w:p w14:paraId="03F587BF" w14:textId="77777777" w:rsidR="00180EAF" w:rsidRPr="00214BDC" w:rsidRDefault="00180EAF" w:rsidP="00180EAF">
      <w:pPr>
        <w:spacing w:before="160" w:line="276" w:lineRule="auto"/>
        <w:rPr>
          <w:rFonts w:ascii="Gotham Light" w:hAnsi="Gotham Light" w:cs="Arial"/>
          <w:i/>
          <w:sz w:val="20"/>
          <w:szCs w:val="20"/>
        </w:rPr>
      </w:pPr>
      <w:r w:rsidRPr="00214BDC">
        <w:rPr>
          <w:rFonts w:ascii="Gotham Light" w:hAnsi="Gotham Light" w:cs="Arial"/>
          <w:i/>
          <w:sz w:val="20"/>
          <w:szCs w:val="20"/>
          <w:highlight w:val="yellow"/>
        </w:rPr>
        <w:t xml:space="preserve">Specific issues that need to be discussed with internal specialist officers within council, </w:t>
      </w:r>
      <w:proofErr w:type="gramStart"/>
      <w:r w:rsidRPr="00214BDC">
        <w:rPr>
          <w:rFonts w:ascii="Gotham Light" w:hAnsi="Gotham Light" w:cs="Arial"/>
          <w:i/>
          <w:sz w:val="20"/>
          <w:szCs w:val="20"/>
          <w:highlight w:val="yellow"/>
        </w:rPr>
        <w:t>in order to</w:t>
      </w:r>
      <w:proofErr w:type="gramEnd"/>
      <w:r w:rsidRPr="00214BDC">
        <w:rPr>
          <w:rFonts w:ascii="Gotham Light" w:hAnsi="Gotham Light" w:cs="Arial"/>
          <w:i/>
          <w:sz w:val="20"/>
          <w:szCs w:val="20"/>
          <w:highlight w:val="yellow"/>
        </w:rPr>
        <w:t xml:space="preserve"> support their attendance at the scoping meeting.</w:t>
      </w:r>
      <w:r w:rsidRPr="00214BDC">
        <w:rPr>
          <w:rFonts w:ascii="Gotham Light" w:hAnsi="Gotham Light" w:cs="Arial"/>
          <w:i/>
          <w:sz w:val="20"/>
          <w:szCs w:val="20"/>
        </w:rPr>
        <w:t xml:space="preserve"> </w:t>
      </w:r>
    </w:p>
    <w:p w14:paraId="2D6605CB" w14:textId="77777777" w:rsidR="006D7DD8" w:rsidRDefault="006D7DD8" w:rsidP="005D36A1">
      <w:pPr>
        <w:autoSpaceDE w:val="0"/>
        <w:autoSpaceDN w:val="0"/>
        <w:adjustRightInd w:val="0"/>
        <w:rPr>
          <w:rFonts w:cs="Arial"/>
          <w:b/>
          <w:bCs/>
          <w:color w:val="000000"/>
          <w:sz w:val="23"/>
          <w:szCs w:val="23"/>
        </w:rPr>
      </w:pPr>
    </w:p>
    <w:sectPr w:rsidR="006D7DD8" w:rsidSect="00D462CB">
      <w:footerReference w:type="default" r:id="rId17"/>
      <w:headerReference w:type="first" r:id="rId18"/>
      <w:pgSz w:w="11906" w:h="16838"/>
      <w:pgMar w:top="156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42AA" w14:textId="77777777" w:rsidR="001A70C9" w:rsidRDefault="001A70C9" w:rsidP="00700A6F">
      <w:pPr>
        <w:spacing w:line="240" w:lineRule="auto"/>
      </w:pPr>
      <w:r>
        <w:separator/>
      </w:r>
    </w:p>
  </w:endnote>
  <w:endnote w:type="continuationSeparator" w:id="0">
    <w:p w14:paraId="611B49EC" w14:textId="77777777" w:rsidR="001A70C9" w:rsidRDefault="001A70C9" w:rsidP="00700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auto"/>
    <w:notTrueType/>
    <w:pitch w:val="variable"/>
    <w:sig w:usb0="00000003"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C141" w14:textId="77777777" w:rsidR="001A70C9" w:rsidRDefault="001A70C9">
    <w:pPr>
      <w:pStyle w:val="Footer"/>
    </w:pPr>
    <w:r>
      <w:rPr>
        <w:noProof/>
        <w:lang w:eastAsia="en-AU"/>
      </w:rPr>
      <mc:AlternateContent>
        <mc:Choice Requires="wps">
          <w:drawing>
            <wp:anchor distT="0" distB="0" distL="114300" distR="114300" simplePos="0" relativeHeight="251659264" behindDoc="0" locked="0" layoutInCell="1" allowOverlap="1" wp14:anchorId="028465B8" wp14:editId="2C3EF6B9">
              <wp:simplePos x="0" y="0"/>
              <wp:positionH relativeFrom="column">
                <wp:posOffset>-251391</wp:posOffset>
              </wp:positionH>
              <wp:positionV relativeFrom="paragraph">
                <wp:posOffset>-131668</wp:posOffset>
              </wp:positionV>
              <wp:extent cx="638287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382871" cy="0"/>
                      </a:xfrm>
                      <a:prstGeom prst="line">
                        <a:avLst/>
                      </a:prstGeom>
                      <a:ln w="12700">
                        <a:solidFill>
                          <a:srgbClr val="C72D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0F196"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pt,-10.35pt" to="48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" strokecolor="#c72d32" strokeweight="1pt">
              <v:stroke joinstyle="miter"/>
            </v:line>
          </w:pict>
        </mc:Fallback>
      </mc:AlternateContent>
    </w:r>
    <w:r>
      <w:rPr>
        <w:noProof/>
        <w:lang w:eastAsia="en-AU"/>
      </w:rPr>
      <mc:AlternateContent>
        <mc:Choice Requires="wps">
          <w:drawing>
            <wp:anchor distT="0" distB="0" distL="114300" distR="114300" simplePos="0" relativeHeight="251660288" behindDoc="0" locked="0" layoutInCell="1" allowOverlap="1" wp14:anchorId="068BD780" wp14:editId="3DD70E23">
              <wp:simplePos x="0" y="0"/>
              <wp:positionH relativeFrom="column">
                <wp:posOffset>4497859</wp:posOffset>
              </wp:positionH>
              <wp:positionV relativeFrom="paragraph">
                <wp:posOffset>8564</wp:posOffset>
              </wp:positionV>
              <wp:extent cx="1542553" cy="257020"/>
              <wp:effectExtent l="0" t="0" r="635" b="0"/>
              <wp:wrapNone/>
              <wp:docPr id="13" name="Text Box 13"/>
              <wp:cNvGraphicFramePr/>
              <a:graphic xmlns:a="http://schemas.openxmlformats.org/drawingml/2006/main">
                <a:graphicData uri="http://schemas.microsoft.com/office/word/2010/wordprocessingShape">
                  <wps:wsp>
                    <wps:cNvSpPr txBox="1"/>
                    <wps:spPr>
                      <a:xfrm>
                        <a:off x="0" y="0"/>
                        <a:ext cx="1542553" cy="257020"/>
                      </a:xfrm>
                      <a:prstGeom prst="rect">
                        <a:avLst/>
                      </a:prstGeom>
                      <a:solidFill>
                        <a:schemeClr val="lt1"/>
                      </a:solidFill>
                      <a:ln w="6350">
                        <a:noFill/>
                      </a:ln>
                    </wps:spPr>
                    <wps:txbx>
                      <w:txbxContent>
                        <w:p w14:paraId="6E449F5B" w14:textId="77777777" w:rsidR="001A70C9" w:rsidRPr="001C47A0" w:rsidRDefault="001A70C9"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5</w:t>
                          </w:r>
                          <w:r w:rsidRPr="001C47A0">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BD780" id="_x0000_t202" coordsize="21600,21600" o:spt="202" path="m,l,21600r21600,l21600,xe">
              <v:stroke joinstyle="miter"/>
              <v:path gradientshapeok="t" o:connecttype="rect"/>
            </v:shapetype>
            <v:shape id="Text Box 13" o:spid="_x0000_s1026" type="#_x0000_t202" style="position:absolute;margin-left:354.15pt;margin-top:.65pt;width:121.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" fillcolor="white [3201]" stroked="f" strokeweight=".5pt">
              <v:textbox>
                <w:txbxContent>
                  <w:p w14:paraId="6E449F5B" w14:textId="77777777" w:rsidR="001A70C9" w:rsidRPr="001C47A0" w:rsidRDefault="001A70C9"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5</w:t>
                    </w:r>
                    <w:r w:rsidRPr="001C47A0">
                      <w:rPr>
                        <w:b/>
                        <w:bCs/>
                      </w:rPr>
                      <w:fldChar w:fldCharType="end"/>
                    </w:r>
                  </w:p>
                </w:txbxContent>
              </v:textbox>
            </v:shape>
          </w:pict>
        </mc:Fallback>
      </mc:AlternateContent>
    </w:r>
    <w:r>
      <w:t>Wingecarribee Shire Council</w:t>
    </w:r>
  </w:p>
  <w:p w14:paraId="59A25C5E" w14:textId="77777777" w:rsidR="001A70C9" w:rsidRDefault="001A70C9">
    <w:pPr>
      <w:pStyle w:val="Footer"/>
    </w:pPr>
    <w:r w:rsidRPr="001C47A0">
      <w:rPr>
        <w:i/>
      </w:rPr>
      <w:t>Name of Publication</w:t>
    </w:r>
    <w:r>
      <w: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3610" w14:textId="77777777" w:rsidR="001A70C9" w:rsidRDefault="001A70C9">
    <w:pPr>
      <w:pStyle w:val="Footer"/>
      <w:rPr>
        <w:rFonts w:ascii="Gotham"/>
        <w:b/>
        <w:noProof/>
        <w:sz w:val="16"/>
      </w:rPr>
    </w:pPr>
    <w:r>
      <w:rPr>
        <w:rFonts w:ascii="Gotham"/>
        <w:b/>
        <w:noProof/>
        <w:sz w:val="16"/>
        <w:lang w:eastAsia="en-AU"/>
      </w:rPr>
      <w:drawing>
        <wp:anchor distT="0" distB="0" distL="114300" distR="114300" simplePos="0" relativeHeight="251670528" behindDoc="0" locked="0" layoutInCell="1" allowOverlap="1" wp14:anchorId="7E4616E0" wp14:editId="61E8781F">
          <wp:simplePos x="0" y="0"/>
          <wp:positionH relativeFrom="column">
            <wp:posOffset>4400550</wp:posOffset>
          </wp:positionH>
          <wp:positionV relativeFrom="paragraph">
            <wp:posOffset>-519087</wp:posOffset>
          </wp:positionV>
          <wp:extent cx="2005965" cy="1111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SC_Logo_RGB.png"/>
                  <pic:cNvPicPr/>
                </pic:nvPicPr>
                <pic:blipFill>
                  <a:blip r:embed="rId1">
                    <a:extLst>
                      <a:ext uri="{28A0092B-C50C-407E-A947-70E740481C1C}">
                        <a14:useLocalDpi xmlns:a14="http://schemas.microsoft.com/office/drawing/2010/main" val="0"/>
                      </a:ext>
                    </a:extLst>
                  </a:blip>
                  <a:stretch>
                    <a:fillRect/>
                  </a:stretch>
                </pic:blipFill>
                <pic:spPr>
                  <a:xfrm>
                    <a:off x="0" y="0"/>
                    <a:ext cx="2005965" cy="1111250"/>
                  </a:xfrm>
                  <a:prstGeom prst="rect">
                    <a:avLst/>
                  </a:prstGeom>
                </pic:spPr>
              </pic:pic>
            </a:graphicData>
          </a:graphic>
          <wp14:sizeRelH relativeFrom="page">
            <wp14:pctWidth>0</wp14:pctWidth>
          </wp14:sizeRelH>
          <wp14:sizeRelV relativeFrom="page">
            <wp14:pctHeight>0</wp14:pctHeight>
          </wp14:sizeRelV>
        </wp:anchor>
      </w:drawing>
    </w:r>
    <w:r>
      <w:rPr>
        <w:rFonts w:ascii="Gotham"/>
        <w:b/>
        <w:noProof/>
        <w:sz w:val="16"/>
        <w:lang w:eastAsia="en-AU"/>
      </w:rPr>
      <w:drawing>
        <wp:anchor distT="0" distB="0" distL="114300" distR="114300" simplePos="0" relativeHeight="251669504" behindDoc="1" locked="0" layoutInCell="1" allowOverlap="1" wp14:anchorId="7DAA3772" wp14:editId="061E0CE0">
          <wp:simplePos x="0" y="0"/>
          <wp:positionH relativeFrom="column">
            <wp:posOffset>-1074128</wp:posOffset>
          </wp:positionH>
          <wp:positionV relativeFrom="paragraph">
            <wp:posOffset>-699135</wp:posOffset>
          </wp:positionV>
          <wp:extent cx="2953265" cy="137252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SC - Information Fact Sheet - TEAL Background.png"/>
                  <pic:cNvPicPr/>
                </pic:nvPicPr>
                <pic:blipFill rotWithShape="1">
                  <a:blip r:embed="rId2" cstate="print">
                    <a:extLst>
                      <a:ext uri="{28A0092B-C50C-407E-A947-70E740481C1C}">
                        <a14:useLocalDpi xmlns:a14="http://schemas.microsoft.com/office/drawing/2010/main" val="0"/>
                      </a:ext>
                    </a:extLst>
                  </a:blip>
                  <a:srcRect t="91380" r="73786"/>
                  <a:stretch/>
                </pic:blipFill>
                <pic:spPr bwMode="auto">
                  <a:xfrm>
                    <a:off x="0" y="0"/>
                    <a:ext cx="2953265" cy="1372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96D2B5" w14:textId="77777777" w:rsidR="001A70C9" w:rsidRDefault="001A70C9" w:rsidP="00095668">
    <w:pPr>
      <w:pStyle w:val="Footer"/>
      <w:tabs>
        <w:tab w:val="clear" w:pos="4513"/>
        <w:tab w:val="clear" w:pos="9026"/>
        <w:tab w:val="left" w:pos="6363"/>
      </w:tabs>
      <w:rPr>
        <w:rFonts w:ascii="Gotham"/>
        <w:b/>
        <w:noProof/>
        <w:sz w:val="16"/>
      </w:rPr>
    </w:pPr>
    <w:r>
      <w:rPr>
        <w:rFonts w:ascii="Gotham"/>
        <w:b/>
        <w:noProof/>
        <w:sz w:val="16"/>
      </w:rPr>
      <w:tab/>
    </w:r>
  </w:p>
  <w:p w14:paraId="581E7438" w14:textId="77777777" w:rsidR="001A70C9" w:rsidRDefault="001A70C9" w:rsidP="00095668">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06BF" w14:textId="77777777" w:rsidR="001A70C9" w:rsidRPr="00E4527A" w:rsidRDefault="001A70C9">
    <w:pPr>
      <w:pStyle w:val="Footer"/>
      <w:rPr>
        <w:b/>
        <w:i/>
        <w:sz w:val="20"/>
        <w:szCs w:val="20"/>
      </w:rPr>
    </w:pPr>
    <w:r w:rsidRPr="00E4527A">
      <w:rPr>
        <w:b/>
        <w:i/>
        <w:noProof/>
        <w:sz w:val="20"/>
        <w:szCs w:val="20"/>
        <w:lang w:eastAsia="en-AU"/>
      </w:rPr>
      <mc:AlternateContent>
        <mc:Choice Requires="wps">
          <w:drawing>
            <wp:anchor distT="0" distB="0" distL="114300" distR="114300" simplePos="0" relativeHeight="251678720" behindDoc="0" locked="0" layoutInCell="1" allowOverlap="1" wp14:anchorId="0739895C" wp14:editId="45574E7C">
              <wp:simplePos x="0" y="0"/>
              <wp:positionH relativeFrom="column">
                <wp:posOffset>-251391</wp:posOffset>
              </wp:positionH>
              <wp:positionV relativeFrom="paragraph">
                <wp:posOffset>-131668</wp:posOffset>
              </wp:positionV>
              <wp:extent cx="6382871"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382871" cy="0"/>
                      </a:xfrm>
                      <a:prstGeom prst="line">
                        <a:avLst/>
                      </a:prstGeom>
                      <a:ln w="12700">
                        <a:solidFill>
                          <a:srgbClr val="C72D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8B4B"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8pt,-10.35pt" to="48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" strokecolor="#c72d32" strokeweight="1pt">
              <v:stroke joinstyle="miter"/>
            </v:line>
          </w:pict>
        </mc:Fallback>
      </mc:AlternateContent>
    </w:r>
    <w:r w:rsidRPr="00E4527A">
      <w:rPr>
        <w:b/>
        <w:i/>
        <w:noProof/>
        <w:sz w:val="20"/>
        <w:szCs w:val="20"/>
        <w:lang w:eastAsia="en-AU"/>
      </w:rPr>
      <mc:AlternateContent>
        <mc:Choice Requires="wps">
          <w:drawing>
            <wp:anchor distT="0" distB="0" distL="114300" distR="114300" simplePos="0" relativeHeight="251679744" behindDoc="0" locked="0" layoutInCell="1" allowOverlap="1" wp14:anchorId="416AD080" wp14:editId="39CD9618">
              <wp:simplePos x="0" y="0"/>
              <wp:positionH relativeFrom="column">
                <wp:posOffset>4497859</wp:posOffset>
              </wp:positionH>
              <wp:positionV relativeFrom="paragraph">
                <wp:posOffset>8564</wp:posOffset>
              </wp:positionV>
              <wp:extent cx="1542553" cy="257020"/>
              <wp:effectExtent l="0" t="0" r="635" b="0"/>
              <wp:wrapNone/>
              <wp:docPr id="24" name="Text Box 24"/>
              <wp:cNvGraphicFramePr/>
              <a:graphic xmlns:a="http://schemas.openxmlformats.org/drawingml/2006/main">
                <a:graphicData uri="http://schemas.microsoft.com/office/word/2010/wordprocessingShape">
                  <wps:wsp>
                    <wps:cNvSpPr txBox="1"/>
                    <wps:spPr>
                      <a:xfrm>
                        <a:off x="0" y="0"/>
                        <a:ext cx="1542553" cy="257020"/>
                      </a:xfrm>
                      <a:prstGeom prst="rect">
                        <a:avLst/>
                      </a:prstGeom>
                      <a:solidFill>
                        <a:schemeClr val="lt1"/>
                      </a:solidFill>
                      <a:ln w="6350">
                        <a:noFill/>
                      </a:ln>
                    </wps:spPr>
                    <wps:txbx>
                      <w:txbxContent>
                        <w:p w14:paraId="0EA92871" w14:textId="77777777" w:rsidR="001A70C9" w:rsidRPr="001C47A0" w:rsidRDefault="001A70C9"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17</w:t>
                          </w:r>
                          <w:r w:rsidRPr="001C47A0">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AD080" id="_x0000_t202" coordsize="21600,21600" o:spt="202" path="m,l,21600r21600,l21600,xe">
              <v:stroke joinstyle="miter"/>
              <v:path gradientshapeok="t" o:connecttype="rect"/>
            </v:shapetype>
            <v:shape id="Text Box 24" o:spid="_x0000_s1032" type="#_x0000_t202" style="position:absolute;margin-left:354.15pt;margin-top:.65pt;width:121.4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" fillcolor="white [3201]" stroked="f" strokeweight=".5pt">
              <v:textbox>
                <w:txbxContent>
                  <w:p w14:paraId="0EA92871" w14:textId="77777777" w:rsidR="001A70C9" w:rsidRPr="001C47A0" w:rsidRDefault="001A70C9" w:rsidP="00926232">
                    <w:pPr>
                      <w:jc w:val="right"/>
                    </w:pPr>
                    <w:r>
                      <w:t xml:space="preserve">Page </w:t>
                    </w:r>
                    <w:r w:rsidRPr="001C47A0">
                      <w:rPr>
                        <w:b/>
                        <w:bCs/>
                      </w:rPr>
                      <w:fldChar w:fldCharType="begin"/>
                    </w:r>
                    <w:r w:rsidRPr="001C47A0">
                      <w:rPr>
                        <w:b/>
                        <w:bCs/>
                      </w:rPr>
                      <w:instrText xml:space="preserve"> PAGE  \* Arabic  \* MERGEFORMAT </w:instrText>
                    </w:r>
                    <w:r w:rsidRPr="001C47A0">
                      <w:rPr>
                        <w:b/>
                        <w:bCs/>
                      </w:rPr>
                      <w:fldChar w:fldCharType="separate"/>
                    </w:r>
                    <w:r>
                      <w:rPr>
                        <w:b/>
                        <w:bCs/>
                        <w:noProof/>
                      </w:rPr>
                      <w:t>2</w:t>
                    </w:r>
                    <w:r w:rsidRPr="001C47A0">
                      <w:rPr>
                        <w:b/>
                        <w:bCs/>
                      </w:rPr>
                      <w:fldChar w:fldCharType="end"/>
                    </w:r>
                    <w:r w:rsidRPr="001C47A0">
                      <w:t xml:space="preserve"> of </w:t>
                    </w:r>
                    <w:r w:rsidRPr="001C47A0">
                      <w:rPr>
                        <w:b/>
                        <w:bCs/>
                      </w:rPr>
                      <w:fldChar w:fldCharType="begin"/>
                    </w:r>
                    <w:r w:rsidRPr="001C47A0">
                      <w:rPr>
                        <w:b/>
                        <w:bCs/>
                      </w:rPr>
                      <w:instrText xml:space="preserve"> NUMPAGES  \* Arabic  \* MERGEFORMAT </w:instrText>
                    </w:r>
                    <w:r w:rsidRPr="001C47A0">
                      <w:rPr>
                        <w:b/>
                        <w:bCs/>
                      </w:rPr>
                      <w:fldChar w:fldCharType="separate"/>
                    </w:r>
                    <w:r>
                      <w:rPr>
                        <w:b/>
                        <w:bCs/>
                        <w:noProof/>
                      </w:rPr>
                      <w:t>17</w:t>
                    </w:r>
                    <w:r w:rsidRPr="001C47A0">
                      <w:rPr>
                        <w:b/>
                        <w:bCs/>
                      </w:rPr>
                      <w:fldChar w:fldCharType="end"/>
                    </w:r>
                  </w:p>
                </w:txbxContent>
              </v:textbox>
            </v:shape>
          </w:pict>
        </mc:Fallback>
      </mc:AlternateContent>
    </w:r>
    <w:r w:rsidRPr="00E4527A">
      <w:rPr>
        <w:b/>
        <w:i/>
        <w:sz w:val="20"/>
        <w:szCs w:val="20"/>
      </w:rPr>
      <w:t>Wingecarribee Shire Council</w:t>
    </w:r>
  </w:p>
  <w:p w14:paraId="0A8137CB" w14:textId="55A1725A" w:rsidR="001A70C9" w:rsidRPr="00E4527A" w:rsidRDefault="00E21240">
    <w:pPr>
      <w:pStyle w:val="Footer"/>
      <w:rPr>
        <w:b/>
        <w:i/>
        <w:sz w:val="20"/>
        <w:szCs w:val="20"/>
      </w:rPr>
    </w:pPr>
    <w:r w:rsidRPr="00E4527A">
      <w:rPr>
        <w:b/>
        <w:i/>
        <w:sz w:val="20"/>
        <w:szCs w:val="20"/>
      </w:rPr>
      <w:t>Scoping</w:t>
    </w:r>
    <w:r w:rsidR="001A70C9" w:rsidRPr="00E4527A">
      <w:rPr>
        <w:b/>
        <w:i/>
        <w:sz w:val="20"/>
        <w:szCs w:val="20"/>
      </w:rPr>
      <w:t xml:space="preserve"> Proposal for </w:t>
    </w:r>
    <w:r w:rsidRPr="00E4527A">
      <w:rPr>
        <w:b/>
        <w:i/>
        <w:sz w:val="20"/>
        <w:szCs w:val="20"/>
        <w:highlight w:val="yellow"/>
      </w:rPr>
      <w:t>describe</w:t>
    </w:r>
  </w:p>
  <w:p w14:paraId="1A4617D4" w14:textId="61F4BA53" w:rsidR="001A70C9" w:rsidRPr="00E4527A" w:rsidRDefault="00E21240">
    <w:pPr>
      <w:pStyle w:val="Footer"/>
      <w:rPr>
        <w:b/>
        <w:i/>
        <w:iCs/>
        <w:color w:val="C00000"/>
        <w:sz w:val="20"/>
        <w:szCs w:val="20"/>
      </w:rPr>
    </w:pPr>
    <w:r w:rsidRPr="00E4527A">
      <w:rPr>
        <w:b/>
        <w:i/>
        <w:iCs/>
        <w:sz w:val="20"/>
        <w:szCs w:val="20"/>
      </w:rPr>
      <w:t xml:space="preserve">Prepared by </w:t>
    </w:r>
    <w:r w:rsidR="00E4527A">
      <w:rPr>
        <w:b/>
        <w:i/>
        <w:iCs/>
        <w:sz w:val="20"/>
        <w:szCs w:val="20"/>
        <w:highlight w:val="yellow"/>
      </w:rPr>
      <w:t>Proponent</w:t>
    </w:r>
    <w:r w:rsidRPr="00E4527A">
      <w:rPr>
        <w:b/>
        <w:i/>
        <w:iCs/>
        <w:sz w:val="20"/>
        <w:szCs w:val="20"/>
        <w:highlight w:val="yellow"/>
      </w:rPr>
      <w:t>,</w:t>
    </w:r>
    <w:r w:rsidRPr="00E4527A">
      <w:rPr>
        <w:b/>
        <w:i/>
        <w:iCs/>
        <w:sz w:val="20"/>
        <w:szCs w:val="20"/>
      </w:rPr>
      <w:t xml:space="preserve"> </w:t>
    </w:r>
    <w:r w:rsidR="001A70C9" w:rsidRPr="00E4527A">
      <w:rPr>
        <w:b/>
        <w:i/>
        <w:iCs/>
        <w:sz w:val="20"/>
        <w:szCs w:val="20"/>
        <w:highlight w:val="yellow"/>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8B76E" w14:textId="77777777" w:rsidR="001A70C9" w:rsidRDefault="001A70C9" w:rsidP="00700A6F">
      <w:pPr>
        <w:spacing w:line="240" w:lineRule="auto"/>
      </w:pPr>
      <w:r>
        <w:separator/>
      </w:r>
    </w:p>
  </w:footnote>
  <w:footnote w:type="continuationSeparator" w:id="0">
    <w:p w14:paraId="16C1F0F2" w14:textId="77777777" w:rsidR="001A70C9" w:rsidRDefault="001A70C9" w:rsidP="00700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94F2" w14:textId="77777777" w:rsidR="001A70C9" w:rsidRDefault="001A70C9">
    <w:pPr>
      <w:pStyle w:val="Header"/>
    </w:pPr>
    <w:r>
      <w:rPr>
        <w:noProof/>
        <w:lang w:eastAsia="en-AU"/>
      </w:rPr>
      <mc:AlternateContent>
        <mc:Choice Requires="wps">
          <w:drawing>
            <wp:anchor distT="0" distB="0" distL="114300" distR="114300" simplePos="0" relativeHeight="251665408" behindDoc="0" locked="0" layoutInCell="1" allowOverlap="1" wp14:anchorId="77AB0822" wp14:editId="7763F2B0">
              <wp:simplePos x="0" y="0"/>
              <wp:positionH relativeFrom="column">
                <wp:posOffset>-440340</wp:posOffset>
              </wp:positionH>
              <wp:positionV relativeFrom="paragraph">
                <wp:posOffset>-326795</wp:posOffset>
              </wp:positionV>
              <wp:extent cx="550094" cy="550463"/>
              <wp:effectExtent l="114300" t="114300" r="97790" b="116840"/>
              <wp:wrapNone/>
              <wp:docPr id="15" name="Rectangle 15"/>
              <wp:cNvGraphicFramePr/>
              <a:graphic xmlns:a="http://schemas.openxmlformats.org/drawingml/2006/main">
                <a:graphicData uri="http://schemas.microsoft.com/office/word/2010/wordprocessingShape">
                  <wps:wsp>
                    <wps:cNvSpPr/>
                    <wps:spPr>
                      <a:xfrm rot="2700000">
                        <a:off x="0" y="0"/>
                        <a:ext cx="550094" cy="550463"/>
                      </a:xfrm>
                      <a:prstGeom prst="rect">
                        <a:avLst/>
                      </a:prstGeom>
                      <a:solidFill>
                        <a:srgbClr val="32AF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552CE" id="Rectangle 15" o:spid="_x0000_s1026" style="position:absolute;margin-left:-34.65pt;margin-top:-25.75pt;width:43.3pt;height:43.35pt;rotation:45;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" fillcolor="#32afb6" stroked="f" strokeweight="1pt"/>
          </w:pict>
        </mc:Fallback>
      </mc:AlternateContent>
    </w:r>
    <w:r>
      <w:rPr>
        <w:noProof/>
        <w:lang w:eastAsia="en-AU"/>
      </w:rPr>
      <mc:AlternateContent>
        <mc:Choice Requires="wps">
          <w:drawing>
            <wp:anchor distT="0" distB="0" distL="114300" distR="114300" simplePos="0" relativeHeight="251666432" behindDoc="0" locked="0" layoutInCell="1" allowOverlap="1" wp14:anchorId="50625155" wp14:editId="66D70C68">
              <wp:simplePos x="0" y="0"/>
              <wp:positionH relativeFrom="column">
                <wp:posOffset>-829155</wp:posOffset>
              </wp:positionH>
              <wp:positionV relativeFrom="paragraph">
                <wp:posOffset>-713037</wp:posOffset>
              </wp:positionV>
              <wp:extent cx="550094" cy="550463"/>
              <wp:effectExtent l="114300" t="114300" r="97790" b="116840"/>
              <wp:wrapNone/>
              <wp:docPr id="16" name="Rectangle 16"/>
              <wp:cNvGraphicFramePr/>
              <a:graphic xmlns:a="http://schemas.openxmlformats.org/drawingml/2006/main">
                <a:graphicData uri="http://schemas.microsoft.com/office/word/2010/wordprocessingShape">
                  <wps:wsp>
                    <wps:cNvSpPr/>
                    <wps:spPr>
                      <a:xfrm rot="2700000">
                        <a:off x="0" y="0"/>
                        <a:ext cx="550094" cy="550463"/>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DC73C" id="Rectangle 16" o:spid="_x0000_s1026" style="position:absolute;margin-left:-65.3pt;margin-top:-56.15pt;width:43.3pt;height:43.35pt;rotation:45;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" fillcolor="#79cdcd" stroked="f" strokeweight="1pt"/>
          </w:pict>
        </mc:Fallback>
      </mc:AlternateContent>
    </w:r>
    <w:r>
      <w:rPr>
        <w:noProof/>
        <w:lang w:eastAsia="en-AU"/>
      </w:rPr>
      <mc:AlternateContent>
        <mc:Choice Requires="wps">
          <w:drawing>
            <wp:anchor distT="0" distB="0" distL="114300" distR="114300" simplePos="0" relativeHeight="251667456" behindDoc="0" locked="0" layoutInCell="1" allowOverlap="1" wp14:anchorId="6303EC83" wp14:editId="28954BA9">
              <wp:simplePos x="0" y="0"/>
              <wp:positionH relativeFrom="column">
                <wp:posOffset>-52795</wp:posOffset>
              </wp:positionH>
              <wp:positionV relativeFrom="paragraph">
                <wp:posOffset>-715579</wp:posOffset>
              </wp:positionV>
              <wp:extent cx="550094" cy="550463"/>
              <wp:effectExtent l="114300" t="114300" r="97790" b="116840"/>
              <wp:wrapNone/>
              <wp:docPr id="17" name="Rectangle 17"/>
              <wp:cNvGraphicFramePr/>
              <a:graphic xmlns:a="http://schemas.openxmlformats.org/drawingml/2006/main">
                <a:graphicData uri="http://schemas.microsoft.com/office/word/2010/wordprocessingShape">
                  <wps:wsp>
                    <wps:cNvSpPr/>
                    <wps:spPr>
                      <a:xfrm rot="2700000">
                        <a:off x="0" y="0"/>
                        <a:ext cx="550094" cy="550463"/>
                      </a:xfrm>
                      <a:prstGeom prst="rect">
                        <a:avLst/>
                      </a:prstGeom>
                      <a:solidFill>
                        <a:srgbClr val="0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462C5" id="Rectangle 17" o:spid="_x0000_s1026" style="position:absolute;margin-left:-4.15pt;margin-top:-56.35pt;width:43.3pt;height:43.35pt;rotation:45;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" fillcolor="#008e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94C8" w14:textId="77777777" w:rsidR="001A70C9" w:rsidRDefault="001A70C9">
    <w:pPr>
      <w:pStyle w:val="Header"/>
    </w:pPr>
    <w:r>
      <w:rPr>
        <w:noProof/>
        <w:lang w:eastAsia="en-AU"/>
      </w:rPr>
      <mc:AlternateContent>
        <mc:Choice Requires="wps">
          <w:drawing>
            <wp:anchor distT="0" distB="0" distL="114300" distR="114300" simplePos="0" relativeHeight="251662336" behindDoc="0" locked="0" layoutInCell="1" allowOverlap="1" wp14:anchorId="0786032B" wp14:editId="3B344371">
              <wp:simplePos x="0" y="0"/>
              <wp:positionH relativeFrom="column">
                <wp:posOffset>6099794</wp:posOffset>
              </wp:positionH>
              <wp:positionV relativeFrom="paragraph">
                <wp:posOffset>1141520</wp:posOffset>
              </wp:positionV>
              <wp:extent cx="1020364" cy="1020964"/>
              <wp:effectExtent l="228282" t="228918" r="160973" b="218122"/>
              <wp:wrapNone/>
              <wp:docPr id="14" name="Rectangle 14"/>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7337D" id="Rectangle 14" o:spid="_x0000_s1026" style="position:absolute;margin-left:480.3pt;margin-top:89.9pt;width:80.35pt;height:80.4pt;rotation:45;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" fillcolor="#79cdcd" stroked="f" strokeweight="1pt"/>
          </w:pict>
        </mc:Fallback>
      </mc:AlternateContent>
    </w:r>
    <w:r>
      <w:rPr>
        <w:noProof/>
        <w:lang w:eastAsia="en-AU"/>
      </w:rPr>
      <mc:AlternateContent>
        <mc:Choice Requires="wps">
          <w:drawing>
            <wp:anchor distT="0" distB="0" distL="114300" distR="114300" simplePos="0" relativeHeight="251672576" behindDoc="0" locked="0" layoutInCell="1" allowOverlap="1" wp14:anchorId="43022731" wp14:editId="44A64B68">
              <wp:simplePos x="0" y="0"/>
              <wp:positionH relativeFrom="column">
                <wp:posOffset>-1398845</wp:posOffset>
              </wp:positionH>
              <wp:positionV relativeFrom="paragraph">
                <wp:posOffset>2476302</wp:posOffset>
              </wp:positionV>
              <wp:extent cx="1020364" cy="1020964"/>
              <wp:effectExtent l="228282" t="228918" r="160973" b="218122"/>
              <wp:wrapNone/>
              <wp:docPr id="20" name="Rectangle 20"/>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F670E" id="Rectangle 20" o:spid="_x0000_s1026" style="position:absolute;margin-left:-110.15pt;margin-top:195pt;width:80.35pt;height:80.4pt;rotation:45;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" fillcolor="white [3212]" stroked="f" strokeweight="1pt"/>
          </w:pict>
        </mc:Fallback>
      </mc:AlternateContent>
    </w:r>
    <w:r>
      <w:rPr>
        <w:noProof/>
        <w:lang w:eastAsia="en-AU"/>
      </w:rPr>
      <mc:AlternateContent>
        <mc:Choice Requires="wpg">
          <w:drawing>
            <wp:anchor distT="0" distB="0" distL="114300" distR="114300" simplePos="0" relativeHeight="251658240" behindDoc="1" locked="1" layoutInCell="1" allowOverlap="1" wp14:anchorId="48668A55" wp14:editId="20D5C280">
              <wp:simplePos x="0" y="0"/>
              <wp:positionH relativeFrom="column">
                <wp:posOffset>-899795</wp:posOffset>
              </wp:positionH>
              <wp:positionV relativeFrom="paragraph">
                <wp:posOffset>-514985</wp:posOffset>
              </wp:positionV>
              <wp:extent cx="8053070" cy="8031480"/>
              <wp:effectExtent l="0" t="0" r="214630" b="7620"/>
              <wp:wrapNone/>
              <wp:docPr id="2" name="Group 2"/>
              <wp:cNvGraphicFramePr/>
              <a:graphic xmlns:a="http://schemas.openxmlformats.org/drawingml/2006/main">
                <a:graphicData uri="http://schemas.microsoft.com/office/word/2010/wordprocessingGroup">
                  <wpg:wgp>
                    <wpg:cNvGrpSpPr/>
                    <wpg:grpSpPr>
                      <a:xfrm>
                        <a:off x="0" y="0"/>
                        <a:ext cx="8053070" cy="8031480"/>
                        <a:chOff x="445450" y="0"/>
                        <a:chExt cx="8056564" cy="8034604"/>
                      </a:xfrm>
                    </wpg:grpSpPr>
                    <wps:wsp>
                      <wps:cNvPr id="3" name="Rectangle 3"/>
                      <wps:cNvSpPr/>
                      <wps:spPr>
                        <a:xfrm>
                          <a:off x="445450" y="0"/>
                          <a:ext cx="7708991" cy="8034604"/>
                        </a:xfrm>
                        <a:prstGeom prst="rect">
                          <a:avLst/>
                        </a:prstGeom>
                        <a:solidFill>
                          <a:srgbClr val="32AF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E2CC0" w14:textId="77777777" w:rsidR="001A70C9" w:rsidRPr="00151B49" w:rsidRDefault="001A70C9" w:rsidP="00095668">
                            <w:pPr>
                              <w:spacing w:line="240" w:lineRule="auto"/>
                              <w:ind w:left="1276"/>
                              <w:rPr>
                                <w:sz w:val="32"/>
                              </w:rPr>
                            </w:pPr>
                          </w:p>
                          <w:p w14:paraId="3647A362" w14:textId="77777777" w:rsidR="001A70C9" w:rsidRDefault="001A70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6037458" y="211598"/>
                          <a:ext cx="2464556" cy="1020622"/>
                          <a:chOff x="-172573" y="-3392284"/>
                          <a:chExt cx="2464926" cy="1020885"/>
                        </a:xfrm>
                      </wpg:grpSpPr>
                      <wps:wsp>
                        <wps:cNvPr id="5" name="Rectangle 5"/>
                        <wps:cNvSpPr/>
                        <wps:spPr>
                          <a:xfrm rot="2700000">
                            <a:off x="-172353" y="-3392504"/>
                            <a:ext cx="1020646" cy="1021085"/>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rot="2700000">
                            <a:off x="1271290" y="-3392463"/>
                            <a:ext cx="1020844" cy="1021283"/>
                          </a:xfrm>
                          <a:prstGeom prst="rect">
                            <a:avLst/>
                          </a:prstGeom>
                          <a:solidFill>
                            <a:srgbClr val="0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668A55" id="Group 2" o:spid="_x0000_s1027" style="position:absolute;margin-left:-70.85pt;margin-top:-40.55pt;width:634.1pt;height:632.4pt;z-index:-251658240;mso-width-relative:margin;mso-height-relative:margin" coordorigin="4454" coordsize="80565,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">
              <v:rect id="Rectangle 3" o:spid="_x0000_s1028" style="position:absolute;left:4454;width:77090;height:80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" fillcolor="#32afb6" stroked="f" strokeweight="1pt">
                <v:textbox>
                  <w:txbxContent>
                    <w:p w14:paraId="523E2CC0" w14:textId="77777777" w:rsidR="001A70C9" w:rsidRPr="00151B49" w:rsidRDefault="001A70C9" w:rsidP="00095668">
                      <w:pPr>
                        <w:spacing w:line="240" w:lineRule="auto"/>
                        <w:ind w:left="1276"/>
                        <w:rPr>
                          <w:sz w:val="32"/>
                        </w:rPr>
                      </w:pPr>
                    </w:p>
                    <w:p w14:paraId="3647A362" w14:textId="77777777" w:rsidR="001A70C9" w:rsidRDefault="001A70C9"/>
                  </w:txbxContent>
                </v:textbox>
              </v:rect>
              <v:group id="Group 4" o:spid="_x0000_s1029" style="position:absolute;left:60374;top:2115;width:24646;height:10207" coordorigin="-1725,-33922" coordsize="24649,1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723;top:-33924;width:10206;height:1021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" fillcolor="#79cdcd" stroked="f" strokeweight="1pt"/>
                <v:rect id="Rectangle 8" o:spid="_x0000_s1031" style="position:absolute;left:12712;top:-33924;width:10209;height:10213;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" fillcolor="#008e98" stroked="f" strokeweight="1pt"/>
              </v:group>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FC21" w14:textId="77777777" w:rsidR="001A70C9" w:rsidRDefault="001A70C9">
    <w:pPr>
      <w:pStyle w:val="Header"/>
    </w:pPr>
    <w:r>
      <w:rPr>
        <w:noProof/>
        <w:lang w:eastAsia="en-AU"/>
      </w:rPr>
      <mc:AlternateContent>
        <mc:Choice Requires="wps">
          <w:drawing>
            <wp:anchor distT="0" distB="0" distL="114300" distR="114300" simplePos="0" relativeHeight="251675648" behindDoc="0" locked="0" layoutInCell="1" allowOverlap="1" wp14:anchorId="0C369676" wp14:editId="2536E152">
              <wp:simplePos x="0" y="0"/>
              <wp:positionH relativeFrom="column">
                <wp:posOffset>6099794</wp:posOffset>
              </wp:positionH>
              <wp:positionV relativeFrom="paragraph">
                <wp:posOffset>1141520</wp:posOffset>
              </wp:positionV>
              <wp:extent cx="1020364" cy="1020964"/>
              <wp:effectExtent l="228282" t="228918" r="160973" b="218122"/>
              <wp:wrapNone/>
              <wp:docPr id="7" name="Rectangle 7"/>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74369" id="Rectangle 7" o:spid="_x0000_s1026" style="position:absolute;margin-left:480.3pt;margin-top:89.9pt;width:80.35pt;height:80.4pt;rotation:45;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" fillcolor="#79cdcd" stroked="f" strokeweight="1pt"/>
          </w:pict>
        </mc:Fallback>
      </mc:AlternateContent>
    </w:r>
    <w:r>
      <w:rPr>
        <w:noProof/>
        <w:lang w:eastAsia="en-AU"/>
      </w:rPr>
      <mc:AlternateContent>
        <mc:Choice Requires="wps">
          <w:drawing>
            <wp:anchor distT="0" distB="0" distL="114300" distR="114300" simplePos="0" relativeHeight="251676672" behindDoc="0" locked="0" layoutInCell="1" allowOverlap="1" wp14:anchorId="456EBFF6" wp14:editId="44C70A8C">
              <wp:simplePos x="0" y="0"/>
              <wp:positionH relativeFrom="column">
                <wp:posOffset>-1398845</wp:posOffset>
              </wp:positionH>
              <wp:positionV relativeFrom="paragraph">
                <wp:posOffset>2476302</wp:posOffset>
              </wp:positionV>
              <wp:extent cx="1020364" cy="1020964"/>
              <wp:effectExtent l="228282" t="228918" r="160973" b="218122"/>
              <wp:wrapNone/>
              <wp:docPr id="9" name="Rectangle 9"/>
              <wp:cNvGraphicFramePr/>
              <a:graphic xmlns:a="http://schemas.openxmlformats.org/drawingml/2006/main">
                <a:graphicData uri="http://schemas.microsoft.com/office/word/2010/wordprocessingShape">
                  <wps:wsp>
                    <wps:cNvSpPr/>
                    <wps:spPr>
                      <a:xfrm rot="2700000">
                        <a:off x="0" y="0"/>
                        <a:ext cx="1020364" cy="10209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E6C73" id="Rectangle 9" o:spid="_x0000_s1026" style="position:absolute;margin-left:-110.15pt;margin-top:195pt;width:80.35pt;height:80.4pt;rotation:45;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" fillcolor="white [3212]" stroked="f" strokeweight="1pt"/>
          </w:pict>
        </mc:Fallback>
      </mc:AlternateContent>
    </w:r>
    <w:r>
      <w:rPr>
        <w:noProof/>
        <w:lang w:eastAsia="en-AU"/>
      </w:rPr>
      <mc:AlternateContent>
        <mc:Choice Requires="wpg">
          <w:drawing>
            <wp:anchor distT="0" distB="0" distL="114300" distR="114300" simplePos="0" relativeHeight="251674624" behindDoc="1" locked="1" layoutInCell="1" allowOverlap="1" wp14:anchorId="22EC6FF5" wp14:editId="638FCE56">
              <wp:simplePos x="0" y="0"/>
              <wp:positionH relativeFrom="column">
                <wp:posOffset>-899795</wp:posOffset>
              </wp:positionH>
              <wp:positionV relativeFrom="paragraph">
                <wp:posOffset>-514985</wp:posOffset>
              </wp:positionV>
              <wp:extent cx="8053070" cy="8031480"/>
              <wp:effectExtent l="0" t="0" r="214630" b="7620"/>
              <wp:wrapNone/>
              <wp:docPr id="10" name="Group 10"/>
              <wp:cNvGraphicFramePr/>
              <a:graphic xmlns:a="http://schemas.openxmlformats.org/drawingml/2006/main">
                <a:graphicData uri="http://schemas.microsoft.com/office/word/2010/wordprocessingGroup">
                  <wpg:wgp>
                    <wpg:cNvGrpSpPr/>
                    <wpg:grpSpPr>
                      <a:xfrm>
                        <a:off x="0" y="0"/>
                        <a:ext cx="8053070" cy="8031480"/>
                        <a:chOff x="445450" y="0"/>
                        <a:chExt cx="8056564" cy="8034604"/>
                      </a:xfrm>
                    </wpg:grpSpPr>
                    <wps:wsp>
                      <wps:cNvPr id="11" name="Rectangle 11"/>
                      <wps:cNvSpPr/>
                      <wps:spPr>
                        <a:xfrm>
                          <a:off x="445450" y="0"/>
                          <a:ext cx="7708991" cy="8034604"/>
                        </a:xfrm>
                        <a:prstGeom prst="rect">
                          <a:avLst/>
                        </a:prstGeom>
                        <a:solidFill>
                          <a:srgbClr val="32AF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79BAD7" w14:textId="77777777" w:rsidR="001A70C9" w:rsidRPr="00151B49" w:rsidRDefault="001A70C9" w:rsidP="00095668">
                            <w:pPr>
                              <w:spacing w:line="240" w:lineRule="auto"/>
                              <w:ind w:left="1276"/>
                              <w:rPr>
                                <w:sz w:val="32"/>
                              </w:rPr>
                            </w:pPr>
                          </w:p>
                          <w:p w14:paraId="5B01C2BD" w14:textId="77777777" w:rsidR="001A70C9" w:rsidRDefault="001A70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6037458" y="211598"/>
                          <a:ext cx="2464556" cy="1020622"/>
                          <a:chOff x="-172573" y="-3392284"/>
                          <a:chExt cx="2464926" cy="1020885"/>
                        </a:xfrm>
                      </wpg:grpSpPr>
                      <wps:wsp>
                        <wps:cNvPr id="21" name="Rectangle 21"/>
                        <wps:cNvSpPr/>
                        <wps:spPr>
                          <a:xfrm rot="2700000">
                            <a:off x="-172353" y="-3392504"/>
                            <a:ext cx="1020646" cy="1021085"/>
                          </a:xfrm>
                          <a:prstGeom prst="rect">
                            <a:avLst/>
                          </a:prstGeom>
                          <a:solidFill>
                            <a:srgbClr val="79C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rot="2700000">
                            <a:off x="1271290" y="-3392463"/>
                            <a:ext cx="1020844" cy="1021283"/>
                          </a:xfrm>
                          <a:prstGeom prst="rect">
                            <a:avLst/>
                          </a:prstGeom>
                          <a:solidFill>
                            <a:srgbClr val="008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2EC6FF5" id="Group 10" o:spid="_x0000_s1033" style="position:absolute;margin-left:-70.85pt;margin-top:-40.55pt;width:634.1pt;height:632.4pt;z-index:-251641856;mso-width-relative:margin;mso-height-relative:margin" coordorigin="4454" coordsize="80565,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">
              <v:rect id="Rectangle 11" o:spid="_x0000_s1034" style="position:absolute;left:4454;width:77090;height:80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" fillcolor="#32afb6" stroked="f" strokeweight="1pt">
                <v:textbox>
                  <w:txbxContent>
                    <w:p w14:paraId="6A79BAD7" w14:textId="77777777" w:rsidR="001A70C9" w:rsidRPr="00151B49" w:rsidRDefault="001A70C9" w:rsidP="00095668">
                      <w:pPr>
                        <w:spacing w:line="240" w:lineRule="auto"/>
                        <w:ind w:left="1276"/>
                        <w:rPr>
                          <w:sz w:val="32"/>
                        </w:rPr>
                      </w:pPr>
                    </w:p>
                    <w:p w14:paraId="5B01C2BD" w14:textId="77777777" w:rsidR="001A70C9" w:rsidRDefault="001A70C9"/>
                  </w:txbxContent>
                </v:textbox>
              </v:rect>
              <v:group id="Group 18" o:spid="_x0000_s1035" style="position:absolute;left:60374;top:2115;width:24646;height:10207" coordorigin="-1725,-33922" coordsize="24649,1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1" o:spid="_x0000_s1036" style="position:absolute;left:-1723;top:-33924;width:10206;height:1021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" fillcolor="#79cdcd" stroked="f" strokeweight="1pt"/>
                <v:rect id="Rectangle 22" o:spid="_x0000_s1037" style="position:absolute;left:12712;top:-33924;width:10209;height:10213;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" fillcolor="#008e98" stroked="f" strokeweight="1pt"/>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A70AFE"/>
    <w:multiLevelType w:val="hybridMultilevel"/>
    <w:tmpl w:val="3A36C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61BB4"/>
    <w:multiLevelType w:val="hybridMultilevel"/>
    <w:tmpl w:val="00DEC6F2"/>
    <w:lvl w:ilvl="0" w:tplc="0C090017">
      <w:start w:val="1"/>
      <w:numFmt w:val="lowerLetter"/>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FE01D8"/>
    <w:multiLevelType w:val="multilevel"/>
    <w:tmpl w:val="E7ECC83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C32B5"/>
    <w:multiLevelType w:val="hybridMultilevel"/>
    <w:tmpl w:val="18689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B5309"/>
    <w:multiLevelType w:val="multilevel"/>
    <w:tmpl w:val="6B587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BD666E"/>
    <w:multiLevelType w:val="hybridMultilevel"/>
    <w:tmpl w:val="A3163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A01A06"/>
    <w:multiLevelType w:val="hybridMultilevel"/>
    <w:tmpl w:val="DB6686AA"/>
    <w:lvl w:ilvl="0" w:tplc="1712507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F777A0"/>
    <w:multiLevelType w:val="hybridMultilevel"/>
    <w:tmpl w:val="F690A7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24140BF"/>
    <w:multiLevelType w:val="hybridMultilevel"/>
    <w:tmpl w:val="49501814"/>
    <w:lvl w:ilvl="0" w:tplc="0C090001">
      <w:start w:val="1"/>
      <w:numFmt w:val="bullet"/>
      <w:lvlText w:val=""/>
      <w:lvlJc w:val="left"/>
      <w:pPr>
        <w:ind w:left="729" w:hanging="360"/>
      </w:pPr>
      <w:rPr>
        <w:rFonts w:ascii="Symbol" w:hAnsi="Symbol" w:hint="default"/>
      </w:rPr>
    </w:lvl>
    <w:lvl w:ilvl="1" w:tplc="0C090003">
      <w:start w:val="1"/>
      <w:numFmt w:val="bullet"/>
      <w:lvlText w:val="o"/>
      <w:lvlJc w:val="left"/>
      <w:pPr>
        <w:ind w:left="1449" w:hanging="360"/>
      </w:pPr>
      <w:rPr>
        <w:rFonts w:ascii="Courier New" w:hAnsi="Courier New" w:cs="Courier New" w:hint="default"/>
      </w:rPr>
    </w:lvl>
    <w:lvl w:ilvl="2" w:tplc="90965BDA">
      <w:start w:val="1"/>
      <w:numFmt w:val="bullet"/>
      <w:lvlText w:val="-"/>
      <w:lvlJc w:val="left"/>
      <w:pPr>
        <w:ind w:left="2169" w:hanging="360"/>
      </w:pPr>
      <w:rPr>
        <w:rFonts w:ascii="Gotham Light" w:hAnsi="Gotham Light"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9" w15:restartNumberingAfterBreak="0">
    <w:nsid w:val="249C3722"/>
    <w:multiLevelType w:val="hybridMultilevel"/>
    <w:tmpl w:val="8440FD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956CE7"/>
    <w:multiLevelType w:val="multilevel"/>
    <w:tmpl w:val="A26E04EE"/>
    <w:lvl w:ilvl="0">
      <w:numFmt w:val="decimal"/>
      <w:lvlText w:val="%1."/>
      <w:lvlJc w:val="left"/>
      <w:pPr>
        <w:ind w:left="360" w:hanging="360"/>
      </w:pPr>
      <w:rPr>
        <w:rFonts w:hint="default"/>
      </w:rPr>
    </w:lvl>
    <w:lvl w:ilvl="1">
      <w:start w:val="1"/>
      <w:numFmt w:val="decimal"/>
      <w:isLgl/>
      <w:lvlText w:val="%1.%2"/>
      <w:lvlJc w:val="left"/>
      <w:pPr>
        <w:ind w:left="710" w:hanging="360"/>
      </w:pPr>
      <w:rPr>
        <w:rFonts w:asciiTheme="minorHAnsi" w:hAnsiTheme="minorHAnsi" w:cstheme="minorHAnsi" w:hint="default"/>
        <w:color w:val="FFFFFF" w:themeColor="background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7355ED8"/>
    <w:multiLevelType w:val="hybridMultilevel"/>
    <w:tmpl w:val="AE4051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F35681"/>
    <w:multiLevelType w:val="hybridMultilevel"/>
    <w:tmpl w:val="94982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991224"/>
    <w:multiLevelType w:val="hybridMultilevel"/>
    <w:tmpl w:val="43300F4A"/>
    <w:lvl w:ilvl="0" w:tplc="85E40F32">
      <w:start w:val="1"/>
      <w:numFmt w:val="lowerLetter"/>
      <w:lvlText w:val="(%1)"/>
      <w:lvlJc w:val="left"/>
      <w:pPr>
        <w:ind w:left="560" w:hanging="360"/>
      </w:pPr>
      <w:rPr>
        <w:rFonts w:hint="default"/>
      </w:rPr>
    </w:lvl>
    <w:lvl w:ilvl="1" w:tplc="0C090019" w:tentative="1">
      <w:start w:val="1"/>
      <w:numFmt w:val="lowerLetter"/>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14" w15:restartNumberingAfterBreak="0">
    <w:nsid w:val="2E5353AC"/>
    <w:multiLevelType w:val="hybridMultilevel"/>
    <w:tmpl w:val="65BC36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F81606B8"/>
    <w:lvl w:ilvl="0" w:tplc="02D4F6D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86FC2"/>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4D2565"/>
    <w:multiLevelType w:val="hybridMultilevel"/>
    <w:tmpl w:val="9EF22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FD648A"/>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2A1876"/>
    <w:multiLevelType w:val="hybridMultilevel"/>
    <w:tmpl w:val="528E8C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30584E"/>
    <w:multiLevelType w:val="hybridMultilevel"/>
    <w:tmpl w:val="C472C9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A4172B"/>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874002"/>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546579"/>
    <w:multiLevelType w:val="hybridMultilevel"/>
    <w:tmpl w:val="3EE0875C"/>
    <w:lvl w:ilvl="0" w:tplc="1712507A">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BC96C75"/>
    <w:multiLevelType w:val="hybridMultilevel"/>
    <w:tmpl w:val="3D846878"/>
    <w:lvl w:ilvl="0" w:tplc="0C090001">
      <w:start w:val="1"/>
      <w:numFmt w:val="bullet"/>
      <w:lvlText w:val=""/>
      <w:lvlJc w:val="left"/>
      <w:pPr>
        <w:ind w:left="729" w:hanging="360"/>
      </w:pPr>
      <w:rPr>
        <w:rFonts w:ascii="Symbol" w:hAnsi="Symbol" w:hint="default"/>
      </w:rPr>
    </w:lvl>
    <w:lvl w:ilvl="1" w:tplc="0C090003">
      <w:start w:val="1"/>
      <w:numFmt w:val="bullet"/>
      <w:lvlText w:val="o"/>
      <w:lvlJc w:val="left"/>
      <w:pPr>
        <w:ind w:left="1449" w:hanging="360"/>
      </w:pPr>
      <w:rPr>
        <w:rFonts w:ascii="Courier New" w:hAnsi="Courier New" w:cs="Courier New" w:hint="default"/>
      </w:rPr>
    </w:lvl>
    <w:lvl w:ilvl="2" w:tplc="0C090005">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25" w15:restartNumberingAfterBreak="0">
    <w:nsid w:val="63F16E5B"/>
    <w:multiLevelType w:val="multilevel"/>
    <w:tmpl w:val="78D02EF2"/>
    <w:lvl w:ilvl="0">
      <w:start w:val="3"/>
      <w:numFmt w:val="decimal"/>
      <w:lvlText w:val="%1"/>
      <w:lvlJc w:val="left"/>
      <w:pPr>
        <w:ind w:left="360" w:hanging="360"/>
      </w:pPr>
      <w:rPr>
        <w:rFonts w:cstheme="minorHAnsi" w:hint="default"/>
      </w:rPr>
    </w:lvl>
    <w:lvl w:ilvl="1">
      <w:start w:val="1"/>
      <w:numFmt w:val="decimal"/>
      <w:lvlText w:val="%1.%2"/>
      <w:lvlJc w:val="left"/>
      <w:pPr>
        <w:ind w:left="710" w:hanging="360"/>
      </w:pPr>
      <w:rPr>
        <w:rFonts w:cstheme="minorHAnsi" w:hint="default"/>
        <w:color w:val="FFFFFF" w:themeColor="background1"/>
      </w:rPr>
    </w:lvl>
    <w:lvl w:ilvl="2">
      <w:start w:val="1"/>
      <w:numFmt w:val="decimal"/>
      <w:lvlText w:val="%1.%2.%3"/>
      <w:lvlJc w:val="left"/>
      <w:pPr>
        <w:ind w:left="1420" w:hanging="720"/>
      </w:pPr>
      <w:rPr>
        <w:rFonts w:cstheme="minorHAnsi" w:hint="default"/>
      </w:rPr>
    </w:lvl>
    <w:lvl w:ilvl="3">
      <w:start w:val="1"/>
      <w:numFmt w:val="decimal"/>
      <w:lvlText w:val="%1.%2.%3.%4"/>
      <w:lvlJc w:val="left"/>
      <w:pPr>
        <w:ind w:left="1770" w:hanging="720"/>
      </w:pPr>
      <w:rPr>
        <w:rFonts w:cstheme="minorHAnsi" w:hint="default"/>
      </w:rPr>
    </w:lvl>
    <w:lvl w:ilvl="4">
      <w:start w:val="1"/>
      <w:numFmt w:val="decimal"/>
      <w:lvlText w:val="%1.%2.%3.%4.%5"/>
      <w:lvlJc w:val="left"/>
      <w:pPr>
        <w:ind w:left="2480" w:hanging="1080"/>
      </w:pPr>
      <w:rPr>
        <w:rFonts w:cstheme="minorHAnsi" w:hint="default"/>
      </w:rPr>
    </w:lvl>
    <w:lvl w:ilvl="5">
      <w:start w:val="1"/>
      <w:numFmt w:val="decimal"/>
      <w:lvlText w:val="%1.%2.%3.%4.%5.%6"/>
      <w:lvlJc w:val="left"/>
      <w:pPr>
        <w:ind w:left="2830" w:hanging="1080"/>
      </w:pPr>
      <w:rPr>
        <w:rFonts w:cstheme="minorHAnsi" w:hint="default"/>
      </w:rPr>
    </w:lvl>
    <w:lvl w:ilvl="6">
      <w:start w:val="1"/>
      <w:numFmt w:val="decimal"/>
      <w:lvlText w:val="%1.%2.%3.%4.%5.%6.%7"/>
      <w:lvlJc w:val="left"/>
      <w:pPr>
        <w:ind w:left="3540" w:hanging="1440"/>
      </w:pPr>
      <w:rPr>
        <w:rFonts w:cstheme="minorHAnsi" w:hint="default"/>
      </w:rPr>
    </w:lvl>
    <w:lvl w:ilvl="7">
      <w:start w:val="1"/>
      <w:numFmt w:val="decimal"/>
      <w:lvlText w:val="%1.%2.%3.%4.%5.%6.%7.%8"/>
      <w:lvlJc w:val="left"/>
      <w:pPr>
        <w:ind w:left="3890" w:hanging="1440"/>
      </w:pPr>
      <w:rPr>
        <w:rFonts w:cstheme="minorHAnsi" w:hint="default"/>
      </w:rPr>
    </w:lvl>
    <w:lvl w:ilvl="8">
      <w:start w:val="1"/>
      <w:numFmt w:val="decimal"/>
      <w:lvlText w:val="%1.%2.%3.%4.%5.%6.%7.%8.%9"/>
      <w:lvlJc w:val="left"/>
      <w:pPr>
        <w:ind w:left="4600" w:hanging="1800"/>
      </w:pPr>
      <w:rPr>
        <w:rFonts w:cstheme="minorHAnsi" w:hint="default"/>
      </w:rPr>
    </w:lvl>
  </w:abstractNum>
  <w:abstractNum w:abstractNumId="26" w15:restartNumberingAfterBreak="0">
    <w:nsid w:val="699671D5"/>
    <w:multiLevelType w:val="hybridMultilevel"/>
    <w:tmpl w:val="9EF22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132475"/>
    <w:multiLevelType w:val="multilevel"/>
    <w:tmpl w:val="A26E04EE"/>
    <w:lvl w:ilvl="0">
      <w:numFmt w:val="decimal"/>
      <w:lvlText w:val="%1."/>
      <w:lvlJc w:val="left"/>
      <w:pPr>
        <w:ind w:left="720" w:hanging="360"/>
      </w:pPr>
      <w:rPr>
        <w:rFonts w:hint="default"/>
      </w:rPr>
    </w:lvl>
    <w:lvl w:ilvl="1">
      <w:start w:val="1"/>
      <w:numFmt w:val="decimal"/>
      <w:isLgl/>
      <w:lvlText w:val="%1.%2"/>
      <w:lvlJc w:val="left"/>
      <w:pPr>
        <w:ind w:left="1070" w:hanging="360"/>
      </w:pPr>
      <w:rPr>
        <w:rFonts w:asciiTheme="minorHAnsi" w:hAnsiTheme="minorHAnsi" w:cstheme="minorHAnsi"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695F8F"/>
    <w:multiLevelType w:val="hybridMultilevel"/>
    <w:tmpl w:val="40D0F6FA"/>
    <w:lvl w:ilvl="0" w:tplc="22940E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467CA8"/>
    <w:multiLevelType w:val="multilevel"/>
    <w:tmpl w:val="A26E04EE"/>
    <w:lvl w:ilvl="0">
      <w:numFmt w:val="decimal"/>
      <w:lvlText w:val="%1."/>
      <w:lvlJc w:val="left"/>
      <w:pPr>
        <w:ind w:left="360" w:hanging="360"/>
      </w:pPr>
      <w:rPr>
        <w:rFonts w:hint="default"/>
      </w:rPr>
    </w:lvl>
    <w:lvl w:ilvl="1">
      <w:start w:val="1"/>
      <w:numFmt w:val="decimal"/>
      <w:isLgl/>
      <w:lvlText w:val="%1.%2"/>
      <w:lvlJc w:val="left"/>
      <w:pPr>
        <w:ind w:left="710" w:hanging="360"/>
      </w:pPr>
      <w:rPr>
        <w:rFonts w:asciiTheme="minorHAnsi" w:hAnsiTheme="minorHAnsi" w:cstheme="minorHAnsi" w:hint="default"/>
        <w:color w:val="FFFFFF" w:themeColor="background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28"/>
  </w:num>
  <w:num w:numId="8">
    <w:abstractNumId w:val="13"/>
  </w:num>
  <w:num w:numId="9">
    <w:abstractNumId w:val="10"/>
  </w:num>
  <w:num w:numId="10">
    <w:abstractNumId w:val="2"/>
  </w:num>
  <w:num w:numId="11">
    <w:abstractNumId w:val="19"/>
  </w:num>
  <w:num w:numId="12">
    <w:abstractNumId w:val="11"/>
  </w:num>
  <w:num w:numId="13">
    <w:abstractNumId w:val="15"/>
  </w:num>
  <w:num w:numId="14">
    <w:abstractNumId w:val="24"/>
  </w:num>
  <w:num w:numId="15">
    <w:abstractNumId w:val="8"/>
  </w:num>
  <w:num w:numId="16">
    <w:abstractNumId w:val="5"/>
  </w:num>
  <w:num w:numId="17">
    <w:abstractNumId w:val="16"/>
  </w:num>
  <w:num w:numId="18">
    <w:abstractNumId w:val="22"/>
  </w:num>
  <w:num w:numId="19">
    <w:abstractNumId w:val="21"/>
  </w:num>
  <w:num w:numId="20">
    <w:abstractNumId w:val="27"/>
  </w:num>
  <w:num w:numId="21">
    <w:abstractNumId w:val="18"/>
  </w:num>
  <w:num w:numId="22">
    <w:abstractNumId w:val="25"/>
  </w:num>
  <w:num w:numId="23">
    <w:abstractNumId w:val="29"/>
  </w:num>
  <w:num w:numId="24">
    <w:abstractNumId w:val="3"/>
  </w:num>
  <w:num w:numId="25">
    <w:abstractNumId w:val="7"/>
  </w:num>
  <w:num w:numId="26">
    <w:abstractNumId w:val="9"/>
  </w:num>
  <w:num w:numId="27">
    <w:abstractNumId w:val="26"/>
  </w:num>
  <w:num w:numId="28">
    <w:abstractNumId w:val="17"/>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D5"/>
    <w:rsid w:val="000004D7"/>
    <w:rsid w:val="0000606D"/>
    <w:rsid w:val="0000760B"/>
    <w:rsid w:val="0001175A"/>
    <w:rsid w:val="000172B4"/>
    <w:rsid w:val="00017590"/>
    <w:rsid w:val="00034CDE"/>
    <w:rsid w:val="00040AEC"/>
    <w:rsid w:val="00047385"/>
    <w:rsid w:val="00073611"/>
    <w:rsid w:val="00085D0C"/>
    <w:rsid w:val="00095668"/>
    <w:rsid w:val="000A6114"/>
    <w:rsid w:val="000B0506"/>
    <w:rsid w:val="000B6E6B"/>
    <w:rsid w:val="000C6836"/>
    <w:rsid w:val="000D0E23"/>
    <w:rsid w:val="000D25D0"/>
    <w:rsid w:val="000D3B82"/>
    <w:rsid w:val="000E0E9D"/>
    <w:rsid w:val="000E3407"/>
    <w:rsid w:val="000E3409"/>
    <w:rsid w:val="000E4BD2"/>
    <w:rsid w:val="000E66B7"/>
    <w:rsid w:val="001011BF"/>
    <w:rsid w:val="001038F9"/>
    <w:rsid w:val="0012222A"/>
    <w:rsid w:val="00124830"/>
    <w:rsid w:val="00135054"/>
    <w:rsid w:val="001406FF"/>
    <w:rsid w:val="00144429"/>
    <w:rsid w:val="00147FED"/>
    <w:rsid w:val="00151924"/>
    <w:rsid w:val="00151B49"/>
    <w:rsid w:val="00157290"/>
    <w:rsid w:val="0017654C"/>
    <w:rsid w:val="00180AEC"/>
    <w:rsid w:val="00180EAF"/>
    <w:rsid w:val="00191683"/>
    <w:rsid w:val="00193DA8"/>
    <w:rsid w:val="001950E9"/>
    <w:rsid w:val="00195423"/>
    <w:rsid w:val="001A70C9"/>
    <w:rsid w:val="001C47A0"/>
    <w:rsid w:val="001C5E57"/>
    <w:rsid w:val="001C678E"/>
    <w:rsid w:val="001C7CD9"/>
    <w:rsid w:val="001D2C3B"/>
    <w:rsid w:val="001D41C4"/>
    <w:rsid w:val="001E16B1"/>
    <w:rsid w:val="001E3C89"/>
    <w:rsid w:val="001E616B"/>
    <w:rsid w:val="001E7947"/>
    <w:rsid w:val="001F2899"/>
    <w:rsid w:val="0020194F"/>
    <w:rsid w:val="002067E1"/>
    <w:rsid w:val="002147D6"/>
    <w:rsid w:val="00214BDC"/>
    <w:rsid w:val="002225AF"/>
    <w:rsid w:val="00222ED3"/>
    <w:rsid w:val="00230E31"/>
    <w:rsid w:val="00272F34"/>
    <w:rsid w:val="00273B5C"/>
    <w:rsid w:val="00277698"/>
    <w:rsid w:val="002779F7"/>
    <w:rsid w:val="002805BF"/>
    <w:rsid w:val="00282C0B"/>
    <w:rsid w:val="002A2A32"/>
    <w:rsid w:val="002B2794"/>
    <w:rsid w:val="002B31D6"/>
    <w:rsid w:val="002B47E6"/>
    <w:rsid w:val="002B71BA"/>
    <w:rsid w:val="002D37D0"/>
    <w:rsid w:val="002E07F8"/>
    <w:rsid w:val="002E42B7"/>
    <w:rsid w:val="002F19F6"/>
    <w:rsid w:val="002F3C61"/>
    <w:rsid w:val="00303DC9"/>
    <w:rsid w:val="003127B0"/>
    <w:rsid w:val="003152F4"/>
    <w:rsid w:val="00315C06"/>
    <w:rsid w:val="00326ADE"/>
    <w:rsid w:val="00327F16"/>
    <w:rsid w:val="00345E28"/>
    <w:rsid w:val="00353313"/>
    <w:rsid w:val="003545D4"/>
    <w:rsid w:val="00367111"/>
    <w:rsid w:val="00370465"/>
    <w:rsid w:val="003819C5"/>
    <w:rsid w:val="00383035"/>
    <w:rsid w:val="0039102F"/>
    <w:rsid w:val="00396E2C"/>
    <w:rsid w:val="003A0910"/>
    <w:rsid w:val="003A3CBC"/>
    <w:rsid w:val="003A3F3A"/>
    <w:rsid w:val="003A49F5"/>
    <w:rsid w:val="003B7F56"/>
    <w:rsid w:val="003C2DFF"/>
    <w:rsid w:val="003C63A3"/>
    <w:rsid w:val="003C655D"/>
    <w:rsid w:val="003E4EA5"/>
    <w:rsid w:val="003E695C"/>
    <w:rsid w:val="003F6834"/>
    <w:rsid w:val="00417072"/>
    <w:rsid w:val="0042147B"/>
    <w:rsid w:val="00425A0F"/>
    <w:rsid w:val="00430D9A"/>
    <w:rsid w:val="0043722A"/>
    <w:rsid w:val="00445E9D"/>
    <w:rsid w:val="00481D15"/>
    <w:rsid w:val="0048685A"/>
    <w:rsid w:val="004921AC"/>
    <w:rsid w:val="004A3EFF"/>
    <w:rsid w:val="004A5CF4"/>
    <w:rsid w:val="004B05CF"/>
    <w:rsid w:val="004B1586"/>
    <w:rsid w:val="004C016B"/>
    <w:rsid w:val="004C05D4"/>
    <w:rsid w:val="004D513C"/>
    <w:rsid w:val="004E1338"/>
    <w:rsid w:val="004E162A"/>
    <w:rsid w:val="004F32C5"/>
    <w:rsid w:val="0053454C"/>
    <w:rsid w:val="00544ADF"/>
    <w:rsid w:val="00545F34"/>
    <w:rsid w:val="005479F4"/>
    <w:rsid w:val="00555AD7"/>
    <w:rsid w:val="00565852"/>
    <w:rsid w:val="00574A75"/>
    <w:rsid w:val="0059215F"/>
    <w:rsid w:val="005A6082"/>
    <w:rsid w:val="005A6E5F"/>
    <w:rsid w:val="005B45C1"/>
    <w:rsid w:val="005C2111"/>
    <w:rsid w:val="005C7BAA"/>
    <w:rsid w:val="005D36A1"/>
    <w:rsid w:val="005D3D7D"/>
    <w:rsid w:val="005D74BF"/>
    <w:rsid w:val="005E4842"/>
    <w:rsid w:val="005F334A"/>
    <w:rsid w:val="0060222D"/>
    <w:rsid w:val="00606277"/>
    <w:rsid w:val="00611608"/>
    <w:rsid w:val="00612260"/>
    <w:rsid w:val="00615B4D"/>
    <w:rsid w:val="006222CA"/>
    <w:rsid w:val="00632590"/>
    <w:rsid w:val="006421B9"/>
    <w:rsid w:val="00645D93"/>
    <w:rsid w:val="006465CF"/>
    <w:rsid w:val="00646D2F"/>
    <w:rsid w:val="006471E2"/>
    <w:rsid w:val="0065086D"/>
    <w:rsid w:val="00654006"/>
    <w:rsid w:val="006624A6"/>
    <w:rsid w:val="00664D19"/>
    <w:rsid w:val="00671F77"/>
    <w:rsid w:val="00675514"/>
    <w:rsid w:val="00676B9B"/>
    <w:rsid w:val="00680DFE"/>
    <w:rsid w:val="00691392"/>
    <w:rsid w:val="0069328D"/>
    <w:rsid w:val="00694BBC"/>
    <w:rsid w:val="006A1529"/>
    <w:rsid w:val="006C3C6D"/>
    <w:rsid w:val="006C6A48"/>
    <w:rsid w:val="006C6E4E"/>
    <w:rsid w:val="006D70B5"/>
    <w:rsid w:val="006D7DD8"/>
    <w:rsid w:val="006E3CBA"/>
    <w:rsid w:val="006F00D1"/>
    <w:rsid w:val="006F53F5"/>
    <w:rsid w:val="00700A6F"/>
    <w:rsid w:val="0070417F"/>
    <w:rsid w:val="0071133F"/>
    <w:rsid w:val="007120D1"/>
    <w:rsid w:val="00712318"/>
    <w:rsid w:val="00716804"/>
    <w:rsid w:val="00720390"/>
    <w:rsid w:val="00732C15"/>
    <w:rsid w:val="00741106"/>
    <w:rsid w:val="00741DB1"/>
    <w:rsid w:val="00746D7F"/>
    <w:rsid w:val="007550D2"/>
    <w:rsid w:val="00765063"/>
    <w:rsid w:val="007A0D2A"/>
    <w:rsid w:val="007A54B9"/>
    <w:rsid w:val="007B15FC"/>
    <w:rsid w:val="007B34A1"/>
    <w:rsid w:val="007C34F3"/>
    <w:rsid w:val="007D0C29"/>
    <w:rsid w:val="007E7810"/>
    <w:rsid w:val="007F56DB"/>
    <w:rsid w:val="00805607"/>
    <w:rsid w:val="00807BEC"/>
    <w:rsid w:val="0081078E"/>
    <w:rsid w:val="00813843"/>
    <w:rsid w:val="00824735"/>
    <w:rsid w:val="00832C62"/>
    <w:rsid w:val="00835B7B"/>
    <w:rsid w:val="00842E3A"/>
    <w:rsid w:val="00845D74"/>
    <w:rsid w:val="0085478A"/>
    <w:rsid w:val="008607DC"/>
    <w:rsid w:val="00862C89"/>
    <w:rsid w:val="008701DB"/>
    <w:rsid w:val="00870295"/>
    <w:rsid w:val="008703AE"/>
    <w:rsid w:val="00873547"/>
    <w:rsid w:val="00873D53"/>
    <w:rsid w:val="00880082"/>
    <w:rsid w:val="008A09CA"/>
    <w:rsid w:val="008A38A3"/>
    <w:rsid w:val="008A4C68"/>
    <w:rsid w:val="008A54C1"/>
    <w:rsid w:val="008B47C8"/>
    <w:rsid w:val="008B54A0"/>
    <w:rsid w:val="008D44A7"/>
    <w:rsid w:val="008E5B96"/>
    <w:rsid w:val="00907649"/>
    <w:rsid w:val="00910223"/>
    <w:rsid w:val="00912C47"/>
    <w:rsid w:val="00914FB0"/>
    <w:rsid w:val="00917733"/>
    <w:rsid w:val="00920333"/>
    <w:rsid w:val="00926232"/>
    <w:rsid w:val="009303B6"/>
    <w:rsid w:val="00930551"/>
    <w:rsid w:val="0093562A"/>
    <w:rsid w:val="00937A57"/>
    <w:rsid w:val="00940523"/>
    <w:rsid w:val="00942182"/>
    <w:rsid w:val="00944C59"/>
    <w:rsid w:val="009558AD"/>
    <w:rsid w:val="009739A6"/>
    <w:rsid w:val="00981CCB"/>
    <w:rsid w:val="0098728F"/>
    <w:rsid w:val="0099389B"/>
    <w:rsid w:val="009A7C83"/>
    <w:rsid w:val="009B1030"/>
    <w:rsid w:val="009B5BB1"/>
    <w:rsid w:val="009B69FA"/>
    <w:rsid w:val="009B6F47"/>
    <w:rsid w:val="009C1E38"/>
    <w:rsid w:val="009C6BD0"/>
    <w:rsid w:val="009D2A85"/>
    <w:rsid w:val="009E465E"/>
    <w:rsid w:val="00A06C47"/>
    <w:rsid w:val="00A07BE7"/>
    <w:rsid w:val="00A10D26"/>
    <w:rsid w:val="00A15371"/>
    <w:rsid w:val="00A2426F"/>
    <w:rsid w:val="00A301C9"/>
    <w:rsid w:val="00A30A09"/>
    <w:rsid w:val="00A371EF"/>
    <w:rsid w:val="00A378F4"/>
    <w:rsid w:val="00A46AB1"/>
    <w:rsid w:val="00A513EC"/>
    <w:rsid w:val="00A53BF2"/>
    <w:rsid w:val="00A54255"/>
    <w:rsid w:val="00A62D74"/>
    <w:rsid w:val="00A66850"/>
    <w:rsid w:val="00A84210"/>
    <w:rsid w:val="00A91725"/>
    <w:rsid w:val="00A93363"/>
    <w:rsid w:val="00AB1187"/>
    <w:rsid w:val="00AB2A68"/>
    <w:rsid w:val="00AC2CB3"/>
    <w:rsid w:val="00AC37DC"/>
    <w:rsid w:val="00AC64F8"/>
    <w:rsid w:val="00AC7FD5"/>
    <w:rsid w:val="00AD14EF"/>
    <w:rsid w:val="00AD2C6D"/>
    <w:rsid w:val="00AE0566"/>
    <w:rsid w:val="00AE16D7"/>
    <w:rsid w:val="00AE29EC"/>
    <w:rsid w:val="00AF225D"/>
    <w:rsid w:val="00AF4DFA"/>
    <w:rsid w:val="00B0120F"/>
    <w:rsid w:val="00B113C4"/>
    <w:rsid w:val="00B33FC5"/>
    <w:rsid w:val="00B50A0C"/>
    <w:rsid w:val="00B53441"/>
    <w:rsid w:val="00B54335"/>
    <w:rsid w:val="00B628E5"/>
    <w:rsid w:val="00B64155"/>
    <w:rsid w:val="00B66A71"/>
    <w:rsid w:val="00B67426"/>
    <w:rsid w:val="00B74D91"/>
    <w:rsid w:val="00B863F1"/>
    <w:rsid w:val="00B87B22"/>
    <w:rsid w:val="00B96488"/>
    <w:rsid w:val="00BA3262"/>
    <w:rsid w:val="00BB0AB0"/>
    <w:rsid w:val="00BB195F"/>
    <w:rsid w:val="00BC283F"/>
    <w:rsid w:val="00BC3AC3"/>
    <w:rsid w:val="00BD710A"/>
    <w:rsid w:val="00BE0F1D"/>
    <w:rsid w:val="00BE43B6"/>
    <w:rsid w:val="00BF345D"/>
    <w:rsid w:val="00C05429"/>
    <w:rsid w:val="00C0577F"/>
    <w:rsid w:val="00C12113"/>
    <w:rsid w:val="00C14443"/>
    <w:rsid w:val="00C2451D"/>
    <w:rsid w:val="00C4073E"/>
    <w:rsid w:val="00C408EF"/>
    <w:rsid w:val="00C410A5"/>
    <w:rsid w:val="00C4159D"/>
    <w:rsid w:val="00C46E66"/>
    <w:rsid w:val="00C54C5D"/>
    <w:rsid w:val="00C673D2"/>
    <w:rsid w:val="00C70742"/>
    <w:rsid w:val="00C75E1A"/>
    <w:rsid w:val="00C820DE"/>
    <w:rsid w:val="00C82344"/>
    <w:rsid w:val="00C83C0C"/>
    <w:rsid w:val="00C85313"/>
    <w:rsid w:val="00C918D2"/>
    <w:rsid w:val="00C93E2C"/>
    <w:rsid w:val="00C95C13"/>
    <w:rsid w:val="00C9641C"/>
    <w:rsid w:val="00CA35E5"/>
    <w:rsid w:val="00CB53E4"/>
    <w:rsid w:val="00CB5515"/>
    <w:rsid w:val="00CF62C1"/>
    <w:rsid w:val="00D04878"/>
    <w:rsid w:val="00D05EF0"/>
    <w:rsid w:val="00D073D3"/>
    <w:rsid w:val="00D16DC7"/>
    <w:rsid w:val="00D33A60"/>
    <w:rsid w:val="00D3547B"/>
    <w:rsid w:val="00D44338"/>
    <w:rsid w:val="00D462CB"/>
    <w:rsid w:val="00D51AB5"/>
    <w:rsid w:val="00D522EA"/>
    <w:rsid w:val="00D601E3"/>
    <w:rsid w:val="00D65E50"/>
    <w:rsid w:val="00D97619"/>
    <w:rsid w:val="00D97623"/>
    <w:rsid w:val="00DA76E5"/>
    <w:rsid w:val="00DB4139"/>
    <w:rsid w:val="00DC279F"/>
    <w:rsid w:val="00DD1DA3"/>
    <w:rsid w:val="00DF019A"/>
    <w:rsid w:val="00DF2AA9"/>
    <w:rsid w:val="00DF5AB9"/>
    <w:rsid w:val="00DF673A"/>
    <w:rsid w:val="00DF6CE8"/>
    <w:rsid w:val="00E13533"/>
    <w:rsid w:val="00E21240"/>
    <w:rsid w:val="00E27B64"/>
    <w:rsid w:val="00E315E3"/>
    <w:rsid w:val="00E36376"/>
    <w:rsid w:val="00E4054E"/>
    <w:rsid w:val="00E4527A"/>
    <w:rsid w:val="00E57BE6"/>
    <w:rsid w:val="00E60B15"/>
    <w:rsid w:val="00E62035"/>
    <w:rsid w:val="00E65869"/>
    <w:rsid w:val="00E67B49"/>
    <w:rsid w:val="00E93EB2"/>
    <w:rsid w:val="00EB07A1"/>
    <w:rsid w:val="00EC277D"/>
    <w:rsid w:val="00EC7D6E"/>
    <w:rsid w:val="00EE7AA6"/>
    <w:rsid w:val="00EF033B"/>
    <w:rsid w:val="00EF5D1C"/>
    <w:rsid w:val="00F06316"/>
    <w:rsid w:val="00F122E5"/>
    <w:rsid w:val="00F1319F"/>
    <w:rsid w:val="00F1638A"/>
    <w:rsid w:val="00F224B4"/>
    <w:rsid w:val="00F26516"/>
    <w:rsid w:val="00F303CF"/>
    <w:rsid w:val="00F33A5E"/>
    <w:rsid w:val="00F46BDE"/>
    <w:rsid w:val="00F46E39"/>
    <w:rsid w:val="00F55DA1"/>
    <w:rsid w:val="00F57AC5"/>
    <w:rsid w:val="00F645F5"/>
    <w:rsid w:val="00F81BA0"/>
    <w:rsid w:val="00F912E3"/>
    <w:rsid w:val="00F93D5D"/>
    <w:rsid w:val="00F94FC7"/>
    <w:rsid w:val="00F97F03"/>
    <w:rsid w:val="00FB2134"/>
    <w:rsid w:val="00FB327C"/>
    <w:rsid w:val="00FB37D5"/>
    <w:rsid w:val="00FB6CFC"/>
    <w:rsid w:val="00FC6013"/>
    <w:rsid w:val="00FD0686"/>
    <w:rsid w:val="00FE475E"/>
    <w:rsid w:val="00FF3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EAF9421"/>
  <w15:docId w15:val="{5169AE5F-C570-4338-A985-9C25A360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611608"/>
    <w:pPr>
      <w:spacing w:after="0"/>
    </w:pPr>
  </w:style>
  <w:style w:type="paragraph" w:styleId="Heading1">
    <w:name w:val="heading 1"/>
    <w:basedOn w:val="Normal"/>
    <w:next w:val="Normal"/>
    <w:link w:val="Heading1Char"/>
    <w:uiPriority w:val="9"/>
    <w:qFormat/>
    <w:rsid w:val="00611608"/>
    <w:pPr>
      <w:keepNext/>
      <w:keepLines/>
      <w:spacing w:before="40" w:after="120"/>
      <w:outlineLvl w:val="0"/>
    </w:pPr>
    <w:rPr>
      <w:rFonts w:ascii="Tahoma" w:eastAsiaTheme="majorEastAsia" w:hAnsi="Tahoma" w:cstheme="majorBidi"/>
      <w:b/>
      <w:sz w:val="32"/>
      <w:szCs w:val="32"/>
    </w:rPr>
  </w:style>
  <w:style w:type="paragraph" w:styleId="Heading2">
    <w:name w:val="heading 2"/>
    <w:basedOn w:val="Normal"/>
    <w:next w:val="Normal"/>
    <w:link w:val="Heading2Char"/>
    <w:uiPriority w:val="9"/>
    <w:unhideWhenUsed/>
    <w:qFormat/>
    <w:rsid w:val="00611608"/>
    <w:pPr>
      <w:keepNext/>
      <w:keepLines/>
      <w:spacing w:before="40" w:after="12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611608"/>
    <w:pPr>
      <w:keepNext/>
      <w:keepLines/>
      <w:spacing w:before="40" w:after="120"/>
      <w:outlineLvl w:val="2"/>
    </w:pPr>
    <w:rPr>
      <w:rFonts w:ascii="Tahoma" w:eastAsiaTheme="majorEastAsia" w:hAnsi="Tahom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A6F"/>
    <w:pPr>
      <w:tabs>
        <w:tab w:val="center" w:pos="4513"/>
        <w:tab w:val="right" w:pos="9026"/>
      </w:tabs>
      <w:spacing w:line="240" w:lineRule="auto"/>
    </w:pPr>
  </w:style>
  <w:style w:type="character" w:customStyle="1" w:styleId="HeaderChar">
    <w:name w:val="Header Char"/>
    <w:basedOn w:val="DefaultParagraphFont"/>
    <w:link w:val="Header"/>
    <w:uiPriority w:val="99"/>
    <w:rsid w:val="00700A6F"/>
  </w:style>
  <w:style w:type="paragraph" w:styleId="Footer">
    <w:name w:val="footer"/>
    <w:basedOn w:val="Normal"/>
    <w:link w:val="FooterChar"/>
    <w:uiPriority w:val="99"/>
    <w:unhideWhenUsed/>
    <w:rsid w:val="00700A6F"/>
    <w:pPr>
      <w:tabs>
        <w:tab w:val="center" w:pos="4513"/>
        <w:tab w:val="right" w:pos="9026"/>
      </w:tabs>
      <w:spacing w:line="240" w:lineRule="auto"/>
    </w:pPr>
  </w:style>
  <w:style w:type="character" w:customStyle="1" w:styleId="FooterChar">
    <w:name w:val="Footer Char"/>
    <w:basedOn w:val="DefaultParagraphFont"/>
    <w:link w:val="Footer"/>
    <w:uiPriority w:val="99"/>
    <w:rsid w:val="00700A6F"/>
  </w:style>
  <w:style w:type="character" w:customStyle="1" w:styleId="Heading2Char">
    <w:name w:val="Heading 2 Char"/>
    <w:basedOn w:val="DefaultParagraphFont"/>
    <w:link w:val="Heading2"/>
    <w:uiPriority w:val="9"/>
    <w:rsid w:val="00611608"/>
    <w:rPr>
      <w:rFonts w:ascii="Tahoma" w:eastAsiaTheme="majorEastAsia" w:hAnsi="Tahoma" w:cstheme="majorBidi"/>
      <w:b/>
      <w:sz w:val="26"/>
      <w:szCs w:val="26"/>
    </w:rPr>
  </w:style>
  <w:style w:type="paragraph" w:styleId="Title">
    <w:name w:val="Title"/>
    <w:basedOn w:val="Normal"/>
    <w:next w:val="Normal"/>
    <w:link w:val="TitleChar"/>
    <w:uiPriority w:val="10"/>
    <w:qFormat/>
    <w:rsid w:val="00611608"/>
    <w:pPr>
      <w:spacing w:line="240" w:lineRule="auto"/>
      <w:contextualSpacing/>
    </w:pPr>
    <w:rPr>
      <w:rFonts w:ascii="Tahoma" w:eastAsiaTheme="majorEastAsia" w:hAnsi="Tahoma" w:cstheme="majorBidi"/>
      <w:b/>
      <w:spacing w:val="-10"/>
      <w:kern w:val="28"/>
      <w:sz w:val="96"/>
      <w:szCs w:val="56"/>
    </w:rPr>
  </w:style>
  <w:style w:type="character" w:customStyle="1" w:styleId="TitleChar">
    <w:name w:val="Title Char"/>
    <w:basedOn w:val="DefaultParagraphFont"/>
    <w:link w:val="Title"/>
    <w:uiPriority w:val="10"/>
    <w:rsid w:val="00611608"/>
    <w:rPr>
      <w:rFonts w:ascii="Tahoma" w:eastAsiaTheme="majorEastAsia" w:hAnsi="Tahoma" w:cstheme="majorBidi"/>
      <w:b/>
      <w:spacing w:val="-10"/>
      <w:kern w:val="28"/>
      <w:sz w:val="96"/>
      <w:szCs w:val="56"/>
    </w:rPr>
  </w:style>
  <w:style w:type="character" w:customStyle="1" w:styleId="Heading3Char">
    <w:name w:val="Heading 3 Char"/>
    <w:basedOn w:val="DefaultParagraphFont"/>
    <w:link w:val="Heading3"/>
    <w:uiPriority w:val="9"/>
    <w:rsid w:val="00611608"/>
    <w:rPr>
      <w:rFonts w:ascii="Tahoma" w:eastAsiaTheme="majorEastAsia" w:hAnsi="Tahoma" w:cstheme="majorBidi"/>
      <w:b/>
      <w:color w:val="000000" w:themeColor="text1"/>
      <w:sz w:val="24"/>
      <w:szCs w:val="24"/>
    </w:rPr>
  </w:style>
  <w:style w:type="character" w:customStyle="1" w:styleId="Heading1Char">
    <w:name w:val="Heading 1 Char"/>
    <w:basedOn w:val="DefaultParagraphFont"/>
    <w:link w:val="Heading1"/>
    <w:uiPriority w:val="9"/>
    <w:rsid w:val="00611608"/>
    <w:rPr>
      <w:rFonts w:ascii="Tahoma" w:eastAsiaTheme="majorEastAsia" w:hAnsi="Tahoma" w:cstheme="majorBidi"/>
      <w:b/>
      <w:sz w:val="32"/>
      <w:szCs w:val="32"/>
    </w:rPr>
  </w:style>
  <w:style w:type="paragraph" w:styleId="BalloonText">
    <w:name w:val="Balloon Text"/>
    <w:basedOn w:val="Normal"/>
    <w:link w:val="BalloonTextChar"/>
    <w:uiPriority w:val="99"/>
    <w:semiHidden/>
    <w:unhideWhenUsed/>
    <w:rsid w:val="00191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83"/>
    <w:rPr>
      <w:rFonts w:ascii="Tahoma" w:hAnsi="Tahoma" w:cs="Tahoma"/>
      <w:sz w:val="16"/>
      <w:szCs w:val="16"/>
    </w:rPr>
  </w:style>
  <w:style w:type="table" w:styleId="TableGrid">
    <w:name w:val="Table Grid"/>
    <w:basedOn w:val="TableNormal"/>
    <w:uiPriority w:val="39"/>
    <w:rsid w:val="0019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rief List Paragraph 1,DDM Gen Text,List Paragraph1,List Paragraph11,Recommendation,Body Numbering,standard lewis,Bullet Point,L,Bullet points,Content descriptions,List 1 Paragraph,Numbering,Bullet point,List Paragraph111"/>
    <w:basedOn w:val="Normal"/>
    <w:link w:val="ListParagraphChar"/>
    <w:uiPriority w:val="34"/>
    <w:qFormat/>
    <w:rsid w:val="006471E2"/>
    <w:pPr>
      <w:spacing w:line="240" w:lineRule="auto"/>
      <w:ind w:left="720"/>
    </w:pPr>
    <w:rPr>
      <w:rFonts w:ascii="Arial" w:eastAsia="Times New Roman" w:hAnsi="Arial" w:cs="Times New Roman"/>
      <w:szCs w:val="24"/>
      <w:lang w:eastAsia="en-AU"/>
    </w:rPr>
  </w:style>
  <w:style w:type="paragraph" w:styleId="NormalWeb">
    <w:name w:val="Normal (Web)"/>
    <w:basedOn w:val="Normal"/>
    <w:uiPriority w:val="99"/>
    <w:rsid w:val="00C83C0C"/>
    <w:pPr>
      <w:spacing w:before="100" w:beforeAutospacing="1" w:after="100" w:afterAutospacing="1" w:line="240" w:lineRule="auto"/>
    </w:pPr>
    <w:rPr>
      <w:rFonts w:ascii="Arial" w:eastAsia="Times New Roman" w:hAnsi="Arial" w:cs="Arial"/>
      <w:color w:val="000000"/>
      <w:szCs w:val="24"/>
      <w:lang w:eastAsia="en-AU"/>
    </w:rPr>
  </w:style>
  <w:style w:type="character" w:styleId="Hyperlink">
    <w:name w:val="Hyperlink"/>
    <w:basedOn w:val="DefaultParagraphFont"/>
    <w:uiPriority w:val="99"/>
    <w:unhideWhenUsed/>
    <w:rsid w:val="00135054"/>
    <w:rPr>
      <w:color w:val="000050" w:themeColor="hyperlink"/>
      <w:u w:val="single"/>
    </w:rPr>
  </w:style>
  <w:style w:type="paragraph" w:customStyle="1" w:styleId="Default">
    <w:name w:val="Default"/>
    <w:rsid w:val="00144429"/>
    <w:pPr>
      <w:autoSpaceDE w:val="0"/>
      <w:autoSpaceDN w:val="0"/>
      <w:adjustRightInd w:val="0"/>
      <w:spacing w:after="0" w:line="240" w:lineRule="auto"/>
    </w:pPr>
    <w:rPr>
      <w:rFonts w:ascii="Arial" w:hAnsi="Arial" w:cs="Arial"/>
      <w:color w:val="000000"/>
      <w:sz w:val="24"/>
      <w:szCs w:val="24"/>
    </w:rPr>
  </w:style>
  <w:style w:type="character" w:customStyle="1" w:styleId="frag-no">
    <w:name w:val="frag-no"/>
    <w:basedOn w:val="DefaultParagraphFont"/>
    <w:rsid w:val="002A2A32"/>
  </w:style>
  <w:style w:type="character" w:customStyle="1" w:styleId="frag-heading">
    <w:name w:val="frag-heading"/>
    <w:basedOn w:val="DefaultParagraphFont"/>
    <w:rsid w:val="00D073D3"/>
  </w:style>
  <w:style w:type="character" w:customStyle="1" w:styleId="frag-defterm">
    <w:name w:val="frag-defterm"/>
    <w:basedOn w:val="DefaultParagraphFont"/>
    <w:rsid w:val="00D073D3"/>
  </w:style>
  <w:style w:type="character" w:styleId="UnresolvedMention">
    <w:name w:val="Unresolved Mention"/>
    <w:basedOn w:val="DefaultParagraphFont"/>
    <w:uiPriority w:val="99"/>
    <w:semiHidden/>
    <w:unhideWhenUsed/>
    <w:rsid w:val="00664D19"/>
    <w:rPr>
      <w:color w:val="605E5C"/>
      <w:shd w:val="clear" w:color="auto" w:fill="E1DFDD"/>
    </w:rPr>
  </w:style>
  <w:style w:type="character" w:customStyle="1" w:styleId="frag-name">
    <w:name w:val="frag-name"/>
    <w:basedOn w:val="DefaultParagraphFont"/>
    <w:rsid w:val="00147FED"/>
  </w:style>
  <w:style w:type="character" w:styleId="FollowedHyperlink">
    <w:name w:val="FollowedHyperlink"/>
    <w:basedOn w:val="DefaultParagraphFont"/>
    <w:uiPriority w:val="99"/>
    <w:semiHidden/>
    <w:unhideWhenUsed/>
    <w:rsid w:val="00282C0B"/>
    <w:rPr>
      <w:color w:val="000050" w:themeColor="followedHyperlink"/>
      <w:u w:val="single"/>
    </w:rPr>
  </w:style>
  <w:style w:type="character" w:customStyle="1" w:styleId="ListParagraphChar">
    <w:name w:val="List Paragraph Char"/>
    <w:aliases w:val="Brief List Paragraph 1 Char,DDM Gen Text Char,List Paragraph1 Char,List Paragraph11 Char,Recommendation Char,Body Numbering Char,standard lewis Char,Bullet Point Char,L Char,Bullet points Char,Content descriptions Char,Numbering Char"/>
    <w:link w:val="ListParagraph"/>
    <w:uiPriority w:val="34"/>
    <w:locked/>
    <w:rsid w:val="00C85313"/>
    <w:rPr>
      <w:rFonts w:ascii="Arial" w:eastAsia="Times New Roman" w:hAnsi="Arial" w:cs="Times New Roman"/>
      <w:szCs w:val="24"/>
      <w:lang w:eastAsia="en-AU"/>
    </w:rPr>
  </w:style>
  <w:style w:type="paragraph" w:customStyle="1" w:styleId="Pa13">
    <w:name w:val="Pa13"/>
    <w:basedOn w:val="Default"/>
    <w:next w:val="Default"/>
    <w:uiPriority w:val="99"/>
    <w:rsid w:val="000A6114"/>
    <w:pPr>
      <w:spacing w:line="201" w:lineRule="atLeast"/>
    </w:pPr>
    <w:rPr>
      <w:rFonts w:ascii="Gotham Light" w:hAnsi="Gotham Light" w:cstheme="minorBidi"/>
      <w:color w:val="auto"/>
    </w:rPr>
  </w:style>
  <w:style w:type="paragraph" w:customStyle="1" w:styleId="Pa23">
    <w:name w:val="Pa23"/>
    <w:basedOn w:val="Default"/>
    <w:next w:val="Default"/>
    <w:uiPriority w:val="99"/>
    <w:rsid w:val="000A6114"/>
    <w:pPr>
      <w:spacing w:line="201" w:lineRule="atLeast"/>
    </w:pPr>
    <w:rPr>
      <w:rFonts w:ascii="Gotham Light" w:hAnsi="Gotham Light" w:cstheme="minorBidi"/>
      <w:color w:val="auto"/>
    </w:rPr>
  </w:style>
  <w:style w:type="character" w:customStyle="1" w:styleId="A11">
    <w:name w:val="A11"/>
    <w:uiPriority w:val="99"/>
    <w:rsid w:val="000A6114"/>
    <w:rPr>
      <w:rFonts w:cs="Gotham Light"/>
      <w:color w:val="211E1F"/>
      <w:sz w:val="20"/>
      <w:szCs w:val="20"/>
    </w:rPr>
  </w:style>
  <w:style w:type="paragraph" w:customStyle="1" w:styleId="Pa3">
    <w:name w:val="Pa3"/>
    <w:basedOn w:val="Default"/>
    <w:next w:val="Default"/>
    <w:uiPriority w:val="99"/>
    <w:rsid w:val="00F912E3"/>
    <w:pPr>
      <w:spacing w:line="201" w:lineRule="atLeast"/>
    </w:pPr>
    <w:rPr>
      <w:rFonts w:ascii="Gotham Light" w:hAnsi="Gotham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9066">
      <w:bodyDiv w:val="1"/>
      <w:marLeft w:val="0"/>
      <w:marRight w:val="0"/>
      <w:marTop w:val="0"/>
      <w:marBottom w:val="0"/>
      <w:divBdr>
        <w:top w:val="none" w:sz="0" w:space="0" w:color="auto"/>
        <w:left w:val="none" w:sz="0" w:space="0" w:color="auto"/>
        <w:bottom w:val="none" w:sz="0" w:space="0" w:color="auto"/>
        <w:right w:val="none" w:sz="0" w:space="0" w:color="auto"/>
      </w:divBdr>
      <w:divsChild>
        <w:div w:id="664893324">
          <w:marLeft w:val="340"/>
          <w:marRight w:val="0"/>
          <w:marTop w:val="160"/>
          <w:marBottom w:val="200"/>
          <w:divBdr>
            <w:top w:val="none" w:sz="0" w:space="0" w:color="auto"/>
            <w:left w:val="none" w:sz="0" w:space="0" w:color="auto"/>
            <w:bottom w:val="none" w:sz="0" w:space="0" w:color="auto"/>
            <w:right w:val="none" w:sz="0" w:space="0" w:color="auto"/>
          </w:divBdr>
        </w:div>
        <w:div w:id="99768648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5719831">
              <w:marLeft w:val="0"/>
              <w:marRight w:val="0"/>
              <w:marTop w:val="0"/>
              <w:marBottom w:val="0"/>
              <w:divBdr>
                <w:top w:val="none" w:sz="0" w:space="0" w:color="auto"/>
                <w:left w:val="none" w:sz="0" w:space="0" w:color="auto"/>
                <w:bottom w:val="none" w:sz="0" w:space="0" w:color="auto"/>
                <w:right w:val="none" w:sz="0" w:space="0" w:color="auto"/>
              </w:divBdr>
              <w:divsChild>
                <w:div w:id="18940044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4367870">
              <w:marLeft w:val="0"/>
              <w:marRight w:val="0"/>
              <w:marTop w:val="0"/>
              <w:marBottom w:val="0"/>
              <w:divBdr>
                <w:top w:val="none" w:sz="0" w:space="0" w:color="auto"/>
                <w:left w:val="none" w:sz="0" w:space="0" w:color="auto"/>
                <w:bottom w:val="none" w:sz="0" w:space="0" w:color="auto"/>
                <w:right w:val="none" w:sz="0" w:space="0" w:color="auto"/>
              </w:divBdr>
              <w:divsChild>
                <w:div w:id="2740273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160536">
              <w:marLeft w:val="0"/>
              <w:marRight w:val="0"/>
              <w:marTop w:val="0"/>
              <w:marBottom w:val="0"/>
              <w:divBdr>
                <w:top w:val="none" w:sz="0" w:space="0" w:color="auto"/>
                <w:left w:val="none" w:sz="0" w:space="0" w:color="auto"/>
                <w:bottom w:val="none" w:sz="0" w:space="0" w:color="auto"/>
                <w:right w:val="none" w:sz="0" w:space="0" w:color="auto"/>
              </w:divBdr>
              <w:divsChild>
                <w:div w:id="6874833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7525075">
              <w:marLeft w:val="0"/>
              <w:marRight w:val="0"/>
              <w:marTop w:val="0"/>
              <w:marBottom w:val="0"/>
              <w:divBdr>
                <w:top w:val="none" w:sz="0" w:space="0" w:color="auto"/>
                <w:left w:val="none" w:sz="0" w:space="0" w:color="auto"/>
                <w:bottom w:val="none" w:sz="0" w:space="0" w:color="auto"/>
                <w:right w:val="none" w:sz="0" w:space="0" w:color="auto"/>
              </w:divBdr>
              <w:divsChild>
                <w:div w:id="15705314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3470879">
              <w:marLeft w:val="0"/>
              <w:marRight w:val="0"/>
              <w:marTop w:val="0"/>
              <w:marBottom w:val="0"/>
              <w:divBdr>
                <w:top w:val="none" w:sz="0" w:space="0" w:color="auto"/>
                <w:left w:val="none" w:sz="0" w:space="0" w:color="auto"/>
                <w:bottom w:val="none" w:sz="0" w:space="0" w:color="auto"/>
                <w:right w:val="none" w:sz="0" w:space="0" w:color="auto"/>
              </w:divBdr>
              <w:divsChild>
                <w:div w:id="11714091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2170328">
              <w:marLeft w:val="0"/>
              <w:marRight w:val="0"/>
              <w:marTop w:val="0"/>
              <w:marBottom w:val="0"/>
              <w:divBdr>
                <w:top w:val="none" w:sz="0" w:space="0" w:color="auto"/>
                <w:left w:val="none" w:sz="0" w:space="0" w:color="auto"/>
                <w:bottom w:val="none" w:sz="0" w:space="0" w:color="auto"/>
                <w:right w:val="none" w:sz="0" w:space="0" w:color="auto"/>
              </w:divBdr>
              <w:divsChild>
                <w:div w:id="9880960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3864784">
              <w:marLeft w:val="0"/>
              <w:marRight w:val="0"/>
              <w:marTop w:val="0"/>
              <w:marBottom w:val="0"/>
              <w:divBdr>
                <w:top w:val="none" w:sz="0" w:space="0" w:color="auto"/>
                <w:left w:val="none" w:sz="0" w:space="0" w:color="auto"/>
                <w:bottom w:val="none" w:sz="0" w:space="0" w:color="auto"/>
                <w:right w:val="none" w:sz="0" w:space="0" w:color="auto"/>
              </w:divBdr>
              <w:divsChild>
                <w:div w:id="16960369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96378649">
              <w:marLeft w:val="0"/>
              <w:marRight w:val="0"/>
              <w:marTop w:val="0"/>
              <w:marBottom w:val="0"/>
              <w:divBdr>
                <w:top w:val="none" w:sz="0" w:space="0" w:color="auto"/>
                <w:left w:val="none" w:sz="0" w:space="0" w:color="auto"/>
                <w:bottom w:val="none" w:sz="0" w:space="0" w:color="auto"/>
                <w:right w:val="none" w:sz="0" w:space="0" w:color="auto"/>
              </w:divBdr>
              <w:divsChild>
                <w:div w:id="15015070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2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8165222">
          <w:blockQuote w:val="1"/>
          <w:marLeft w:val="400"/>
          <w:marRight w:val="0"/>
          <w:marTop w:val="160"/>
          <w:marBottom w:val="200"/>
          <w:divBdr>
            <w:top w:val="none" w:sz="0" w:space="0" w:color="auto"/>
            <w:left w:val="none" w:sz="0" w:space="0" w:color="auto"/>
            <w:bottom w:val="none" w:sz="0" w:space="0" w:color="auto"/>
            <w:right w:val="none" w:sz="0" w:space="0" w:color="auto"/>
          </w:divBdr>
        </w:div>
        <w:div w:id="1127894378">
          <w:blockQuote w:val="1"/>
          <w:marLeft w:val="400"/>
          <w:marRight w:val="0"/>
          <w:marTop w:val="160"/>
          <w:marBottom w:val="200"/>
          <w:divBdr>
            <w:top w:val="none" w:sz="0" w:space="0" w:color="auto"/>
            <w:left w:val="none" w:sz="0" w:space="0" w:color="auto"/>
            <w:bottom w:val="none" w:sz="0" w:space="0" w:color="auto"/>
            <w:right w:val="none" w:sz="0" w:space="0" w:color="auto"/>
          </w:divBdr>
        </w:div>
        <w:div w:id="149599670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9639026">
              <w:marLeft w:val="0"/>
              <w:marRight w:val="0"/>
              <w:marTop w:val="0"/>
              <w:marBottom w:val="0"/>
              <w:divBdr>
                <w:top w:val="none" w:sz="0" w:space="0" w:color="auto"/>
                <w:left w:val="none" w:sz="0" w:space="0" w:color="auto"/>
                <w:bottom w:val="none" w:sz="0" w:space="0" w:color="auto"/>
                <w:right w:val="none" w:sz="0" w:space="0" w:color="auto"/>
              </w:divBdr>
              <w:divsChild>
                <w:div w:id="14883594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67337041">
                      <w:marLeft w:val="0"/>
                      <w:marRight w:val="0"/>
                      <w:marTop w:val="0"/>
                      <w:marBottom w:val="0"/>
                      <w:divBdr>
                        <w:top w:val="none" w:sz="0" w:space="0" w:color="auto"/>
                        <w:left w:val="none" w:sz="0" w:space="0" w:color="auto"/>
                        <w:bottom w:val="none" w:sz="0" w:space="0" w:color="auto"/>
                        <w:right w:val="none" w:sz="0" w:space="0" w:color="auto"/>
                      </w:divBdr>
                      <w:divsChild>
                        <w:div w:id="101125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4306145">
                      <w:marLeft w:val="0"/>
                      <w:marRight w:val="0"/>
                      <w:marTop w:val="0"/>
                      <w:marBottom w:val="0"/>
                      <w:divBdr>
                        <w:top w:val="none" w:sz="0" w:space="0" w:color="auto"/>
                        <w:left w:val="none" w:sz="0" w:space="0" w:color="auto"/>
                        <w:bottom w:val="none" w:sz="0" w:space="0" w:color="auto"/>
                        <w:right w:val="none" w:sz="0" w:space="0" w:color="auto"/>
                      </w:divBdr>
                      <w:divsChild>
                        <w:div w:id="6239246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202631">
                      <w:marLeft w:val="0"/>
                      <w:marRight w:val="0"/>
                      <w:marTop w:val="0"/>
                      <w:marBottom w:val="0"/>
                      <w:divBdr>
                        <w:top w:val="none" w:sz="0" w:space="0" w:color="auto"/>
                        <w:left w:val="none" w:sz="0" w:space="0" w:color="auto"/>
                        <w:bottom w:val="none" w:sz="0" w:space="0" w:color="auto"/>
                        <w:right w:val="none" w:sz="0" w:space="0" w:color="auto"/>
                      </w:divBdr>
                      <w:divsChild>
                        <w:div w:id="9320091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89443149">
              <w:marLeft w:val="0"/>
              <w:marRight w:val="0"/>
              <w:marTop w:val="0"/>
              <w:marBottom w:val="0"/>
              <w:divBdr>
                <w:top w:val="none" w:sz="0" w:space="0" w:color="auto"/>
                <w:left w:val="none" w:sz="0" w:space="0" w:color="auto"/>
                <w:bottom w:val="none" w:sz="0" w:space="0" w:color="auto"/>
                <w:right w:val="none" w:sz="0" w:space="0" w:color="auto"/>
              </w:divBdr>
              <w:divsChild>
                <w:div w:id="15456789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61624378">
              <w:marLeft w:val="0"/>
              <w:marRight w:val="0"/>
              <w:marTop w:val="0"/>
              <w:marBottom w:val="0"/>
              <w:divBdr>
                <w:top w:val="none" w:sz="0" w:space="0" w:color="auto"/>
                <w:left w:val="none" w:sz="0" w:space="0" w:color="auto"/>
                <w:bottom w:val="none" w:sz="0" w:space="0" w:color="auto"/>
                <w:right w:val="none" w:sz="0" w:space="0" w:color="auto"/>
              </w:divBdr>
              <w:divsChild>
                <w:div w:id="16695598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21209572">
              <w:marLeft w:val="0"/>
              <w:marRight w:val="0"/>
              <w:marTop w:val="0"/>
              <w:marBottom w:val="0"/>
              <w:divBdr>
                <w:top w:val="none" w:sz="0" w:space="0" w:color="auto"/>
                <w:left w:val="none" w:sz="0" w:space="0" w:color="auto"/>
                <w:bottom w:val="none" w:sz="0" w:space="0" w:color="auto"/>
                <w:right w:val="none" w:sz="0" w:space="0" w:color="auto"/>
              </w:divBdr>
              <w:divsChild>
                <w:div w:id="1947695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6728021">
              <w:marLeft w:val="0"/>
              <w:marRight w:val="0"/>
              <w:marTop w:val="0"/>
              <w:marBottom w:val="0"/>
              <w:divBdr>
                <w:top w:val="none" w:sz="0" w:space="0" w:color="auto"/>
                <w:left w:val="none" w:sz="0" w:space="0" w:color="auto"/>
                <w:bottom w:val="none" w:sz="0" w:space="0" w:color="auto"/>
                <w:right w:val="none" w:sz="0" w:space="0" w:color="auto"/>
              </w:divBdr>
              <w:divsChild>
                <w:div w:id="13393843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4213460">
              <w:marLeft w:val="0"/>
              <w:marRight w:val="0"/>
              <w:marTop w:val="0"/>
              <w:marBottom w:val="0"/>
              <w:divBdr>
                <w:top w:val="none" w:sz="0" w:space="0" w:color="auto"/>
                <w:left w:val="none" w:sz="0" w:space="0" w:color="auto"/>
                <w:bottom w:val="none" w:sz="0" w:space="0" w:color="auto"/>
                <w:right w:val="none" w:sz="0" w:space="0" w:color="auto"/>
              </w:divBdr>
              <w:divsChild>
                <w:div w:id="17913610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7899004">
              <w:marLeft w:val="0"/>
              <w:marRight w:val="0"/>
              <w:marTop w:val="0"/>
              <w:marBottom w:val="0"/>
              <w:divBdr>
                <w:top w:val="none" w:sz="0" w:space="0" w:color="auto"/>
                <w:left w:val="none" w:sz="0" w:space="0" w:color="auto"/>
                <w:bottom w:val="none" w:sz="0" w:space="0" w:color="auto"/>
                <w:right w:val="none" w:sz="0" w:space="0" w:color="auto"/>
              </w:divBdr>
              <w:divsChild>
                <w:div w:id="1271283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3694301">
              <w:marLeft w:val="0"/>
              <w:marRight w:val="0"/>
              <w:marTop w:val="0"/>
              <w:marBottom w:val="0"/>
              <w:divBdr>
                <w:top w:val="none" w:sz="0" w:space="0" w:color="auto"/>
                <w:left w:val="none" w:sz="0" w:space="0" w:color="auto"/>
                <w:bottom w:val="none" w:sz="0" w:space="0" w:color="auto"/>
                <w:right w:val="none" w:sz="0" w:space="0" w:color="auto"/>
              </w:divBdr>
              <w:divsChild>
                <w:div w:id="19362864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6977483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36824660">
              <w:marLeft w:val="0"/>
              <w:marRight w:val="0"/>
              <w:marTop w:val="0"/>
              <w:marBottom w:val="0"/>
              <w:divBdr>
                <w:top w:val="none" w:sz="0" w:space="0" w:color="auto"/>
                <w:left w:val="none" w:sz="0" w:space="0" w:color="auto"/>
                <w:bottom w:val="none" w:sz="0" w:space="0" w:color="auto"/>
                <w:right w:val="none" w:sz="0" w:space="0" w:color="auto"/>
              </w:divBdr>
              <w:divsChild>
                <w:div w:id="17511243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88952562">
              <w:marLeft w:val="0"/>
              <w:marRight w:val="0"/>
              <w:marTop w:val="0"/>
              <w:marBottom w:val="0"/>
              <w:divBdr>
                <w:top w:val="none" w:sz="0" w:space="0" w:color="auto"/>
                <w:left w:val="none" w:sz="0" w:space="0" w:color="auto"/>
                <w:bottom w:val="none" w:sz="0" w:space="0" w:color="auto"/>
                <w:right w:val="none" w:sz="0" w:space="0" w:color="auto"/>
              </w:divBdr>
              <w:divsChild>
                <w:div w:id="5909669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35554151">
      <w:bodyDiv w:val="1"/>
      <w:marLeft w:val="0"/>
      <w:marRight w:val="0"/>
      <w:marTop w:val="0"/>
      <w:marBottom w:val="0"/>
      <w:divBdr>
        <w:top w:val="none" w:sz="0" w:space="0" w:color="auto"/>
        <w:left w:val="none" w:sz="0" w:space="0" w:color="auto"/>
        <w:bottom w:val="none" w:sz="0" w:space="0" w:color="auto"/>
        <w:right w:val="none" w:sz="0" w:space="0" w:color="auto"/>
      </w:divBdr>
      <w:divsChild>
        <w:div w:id="1826317073">
          <w:marLeft w:val="340"/>
          <w:marRight w:val="0"/>
          <w:marTop w:val="160"/>
          <w:marBottom w:val="200"/>
          <w:divBdr>
            <w:top w:val="none" w:sz="0" w:space="0" w:color="auto"/>
            <w:left w:val="none" w:sz="0" w:space="0" w:color="auto"/>
            <w:bottom w:val="none" w:sz="0" w:space="0" w:color="auto"/>
            <w:right w:val="none" w:sz="0" w:space="0" w:color="auto"/>
          </w:divBdr>
        </w:div>
        <w:div w:id="10351585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395687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5029154">
                  <w:marLeft w:val="0"/>
                  <w:marRight w:val="0"/>
                  <w:marTop w:val="0"/>
                  <w:marBottom w:val="0"/>
                  <w:divBdr>
                    <w:top w:val="none" w:sz="0" w:space="0" w:color="auto"/>
                    <w:left w:val="none" w:sz="0" w:space="0" w:color="auto"/>
                    <w:bottom w:val="none" w:sz="0" w:space="0" w:color="auto"/>
                    <w:right w:val="none" w:sz="0" w:space="0" w:color="auto"/>
                  </w:divBdr>
                  <w:divsChild>
                    <w:div w:id="4340620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5472581">
                  <w:marLeft w:val="0"/>
                  <w:marRight w:val="0"/>
                  <w:marTop w:val="0"/>
                  <w:marBottom w:val="0"/>
                  <w:divBdr>
                    <w:top w:val="none" w:sz="0" w:space="0" w:color="auto"/>
                    <w:left w:val="none" w:sz="0" w:space="0" w:color="auto"/>
                    <w:bottom w:val="none" w:sz="0" w:space="0" w:color="auto"/>
                    <w:right w:val="none" w:sz="0" w:space="0" w:color="auto"/>
                  </w:divBdr>
                  <w:divsChild>
                    <w:div w:id="647443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28239150">
              <w:blockQuote w:val="1"/>
              <w:marLeft w:val="400"/>
              <w:marRight w:val="0"/>
              <w:marTop w:val="160"/>
              <w:marBottom w:val="200"/>
              <w:divBdr>
                <w:top w:val="none" w:sz="0" w:space="0" w:color="auto"/>
                <w:left w:val="none" w:sz="0" w:space="0" w:color="auto"/>
                <w:bottom w:val="none" w:sz="0" w:space="0" w:color="auto"/>
                <w:right w:val="none" w:sz="0" w:space="0" w:color="auto"/>
              </w:divBdr>
            </w:div>
            <w:div w:id="5902841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48455874">
      <w:bodyDiv w:val="1"/>
      <w:marLeft w:val="0"/>
      <w:marRight w:val="0"/>
      <w:marTop w:val="0"/>
      <w:marBottom w:val="0"/>
      <w:divBdr>
        <w:top w:val="none" w:sz="0" w:space="0" w:color="auto"/>
        <w:left w:val="none" w:sz="0" w:space="0" w:color="auto"/>
        <w:bottom w:val="none" w:sz="0" w:space="0" w:color="auto"/>
        <w:right w:val="none" w:sz="0" w:space="0" w:color="auto"/>
      </w:divBdr>
      <w:divsChild>
        <w:div w:id="1223172222">
          <w:marLeft w:val="0"/>
          <w:marRight w:val="0"/>
          <w:marTop w:val="0"/>
          <w:marBottom w:val="0"/>
          <w:divBdr>
            <w:top w:val="none" w:sz="0" w:space="0" w:color="auto"/>
            <w:left w:val="none" w:sz="0" w:space="0" w:color="auto"/>
            <w:bottom w:val="none" w:sz="0" w:space="0" w:color="auto"/>
            <w:right w:val="none" w:sz="0" w:space="0" w:color="auto"/>
          </w:divBdr>
          <w:divsChild>
            <w:div w:id="2087416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1375041">
          <w:marLeft w:val="0"/>
          <w:marRight w:val="0"/>
          <w:marTop w:val="0"/>
          <w:marBottom w:val="0"/>
          <w:divBdr>
            <w:top w:val="none" w:sz="0" w:space="0" w:color="auto"/>
            <w:left w:val="none" w:sz="0" w:space="0" w:color="auto"/>
            <w:bottom w:val="none" w:sz="0" w:space="0" w:color="auto"/>
            <w:right w:val="none" w:sz="0" w:space="0" w:color="auto"/>
          </w:divBdr>
          <w:divsChild>
            <w:div w:id="3105999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64083952">
          <w:marLeft w:val="0"/>
          <w:marRight w:val="0"/>
          <w:marTop w:val="0"/>
          <w:marBottom w:val="0"/>
          <w:divBdr>
            <w:top w:val="none" w:sz="0" w:space="0" w:color="auto"/>
            <w:left w:val="none" w:sz="0" w:space="0" w:color="auto"/>
            <w:bottom w:val="none" w:sz="0" w:space="0" w:color="auto"/>
            <w:right w:val="none" w:sz="0" w:space="0" w:color="auto"/>
          </w:divBdr>
          <w:divsChild>
            <w:div w:id="4943403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0946942">
          <w:marLeft w:val="0"/>
          <w:marRight w:val="0"/>
          <w:marTop w:val="0"/>
          <w:marBottom w:val="0"/>
          <w:divBdr>
            <w:top w:val="none" w:sz="0" w:space="0" w:color="auto"/>
            <w:left w:val="none" w:sz="0" w:space="0" w:color="auto"/>
            <w:bottom w:val="none" w:sz="0" w:space="0" w:color="auto"/>
            <w:right w:val="none" w:sz="0" w:space="0" w:color="auto"/>
          </w:divBdr>
          <w:divsChild>
            <w:div w:id="6080035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7195657">
          <w:marLeft w:val="0"/>
          <w:marRight w:val="0"/>
          <w:marTop w:val="0"/>
          <w:marBottom w:val="0"/>
          <w:divBdr>
            <w:top w:val="none" w:sz="0" w:space="0" w:color="auto"/>
            <w:left w:val="none" w:sz="0" w:space="0" w:color="auto"/>
            <w:bottom w:val="none" w:sz="0" w:space="0" w:color="auto"/>
            <w:right w:val="none" w:sz="0" w:space="0" w:color="auto"/>
          </w:divBdr>
          <w:divsChild>
            <w:div w:id="5013605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1284310">
          <w:marLeft w:val="0"/>
          <w:marRight w:val="0"/>
          <w:marTop w:val="0"/>
          <w:marBottom w:val="0"/>
          <w:divBdr>
            <w:top w:val="none" w:sz="0" w:space="0" w:color="auto"/>
            <w:left w:val="none" w:sz="0" w:space="0" w:color="auto"/>
            <w:bottom w:val="none" w:sz="0" w:space="0" w:color="auto"/>
            <w:right w:val="none" w:sz="0" w:space="0" w:color="auto"/>
          </w:divBdr>
          <w:divsChild>
            <w:div w:id="12151186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3313814">
          <w:marLeft w:val="0"/>
          <w:marRight w:val="0"/>
          <w:marTop w:val="0"/>
          <w:marBottom w:val="0"/>
          <w:divBdr>
            <w:top w:val="none" w:sz="0" w:space="0" w:color="auto"/>
            <w:left w:val="none" w:sz="0" w:space="0" w:color="auto"/>
            <w:bottom w:val="none" w:sz="0" w:space="0" w:color="auto"/>
            <w:right w:val="none" w:sz="0" w:space="0" w:color="auto"/>
          </w:divBdr>
          <w:divsChild>
            <w:div w:id="13848634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81752628">
      <w:bodyDiv w:val="1"/>
      <w:marLeft w:val="0"/>
      <w:marRight w:val="0"/>
      <w:marTop w:val="0"/>
      <w:marBottom w:val="0"/>
      <w:divBdr>
        <w:top w:val="none" w:sz="0" w:space="0" w:color="auto"/>
        <w:left w:val="none" w:sz="0" w:space="0" w:color="auto"/>
        <w:bottom w:val="none" w:sz="0" w:space="0" w:color="auto"/>
        <w:right w:val="none" w:sz="0" w:space="0" w:color="auto"/>
      </w:divBdr>
      <w:divsChild>
        <w:div w:id="240068433">
          <w:blockQuote w:val="1"/>
          <w:marLeft w:val="400"/>
          <w:marRight w:val="0"/>
          <w:marTop w:val="160"/>
          <w:marBottom w:val="200"/>
          <w:divBdr>
            <w:top w:val="none" w:sz="0" w:space="0" w:color="auto"/>
            <w:left w:val="none" w:sz="0" w:space="0" w:color="auto"/>
            <w:bottom w:val="none" w:sz="0" w:space="0" w:color="auto"/>
            <w:right w:val="none" w:sz="0" w:space="0" w:color="auto"/>
          </w:divBdr>
        </w:div>
        <w:div w:id="9653573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4253508">
              <w:marLeft w:val="0"/>
              <w:marRight w:val="0"/>
              <w:marTop w:val="0"/>
              <w:marBottom w:val="0"/>
              <w:divBdr>
                <w:top w:val="none" w:sz="0" w:space="0" w:color="auto"/>
                <w:left w:val="none" w:sz="0" w:space="0" w:color="auto"/>
                <w:bottom w:val="none" w:sz="0" w:space="0" w:color="auto"/>
                <w:right w:val="none" w:sz="0" w:space="0" w:color="auto"/>
              </w:divBdr>
              <w:divsChild>
                <w:div w:id="14576057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3310895">
              <w:marLeft w:val="0"/>
              <w:marRight w:val="0"/>
              <w:marTop w:val="0"/>
              <w:marBottom w:val="0"/>
              <w:divBdr>
                <w:top w:val="none" w:sz="0" w:space="0" w:color="auto"/>
                <w:left w:val="none" w:sz="0" w:space="0" w:color="auto"/>
                <w:bottom w:val="none" w:sz="0" w:space="0" w:color="auto"/>
                <w:right w:val="none" w:sz="0" w:space="0" w:color="auto"/>
              </w:divBdr>
              <w:divsChild>
                <w:div w:id="353655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7972142">
              <w:marLeft w:val="0"/>
              <w:marRight w:val="0"/>
              <w:marTop w:val="0"/>
              <w:marBottom w:val="0"/>
              <w:divBdr>
                <w:top w:val="none" w:sz="0" w:space="0" w:color="auto"/>
                <w:left w:val="none" w:sz="0" w:space="0" w:color="auto"/>
                <w:bottom w:val="none" w:sz="0" w:space="0" w:color="auto"/>
                <w:right w:val="none" w:sz="0" w:space="0" w:color="auto"/>
              </w:divBdr>
              <w:divsChild>
                <w:div w:id="2969101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19790721">
      <w:bodyDiv w:val="1"/>
      <w:marLeft w:val="0"/>
      <w:marRight w:val="0"/>
      <w:marTop w:val="0"/>
      <w:marBottom w:val="0"/>
      <w:divBdr>
        <w:top w:val="none" w:sz="0" w:space="0" w:color="auto"/>
        <w:left w:val="none" w:sz="0" w:space="0" w:color="auto"/>
        <w:bottom w:val="none" w:sz="0" w:space="0" w:color="auto"/>
        <w:right w:val="none" w:sz="0" w:space="0" w:color="auto"/>
      </w:divBdr>
      <w:divsChild>
        <w:div w:id="1192381899">
          <w:marLeft w:val="0"/>
          <w:marRight w:val="0"/>
          <w:marTop w:val="0"/>
          <w:marBottom w:val="0"/>
          <w:divBdr>
            <w:top w:val="none" w:sz="0" w:space="0" w:color="auto"/>
            <w:left w:val="none" w:sz="0" w:space="0" w:color="auto"/>
            <w:bottom w:val="none" w:sz="0" w:space="0" w:color="auto"/>
            <w:right w:val="none" w:sz="0" w:space="0" w:color="auto"/>
          </w:divBdr>
          <w:divsChild>
            <w:div w:id="3767046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7706224">
          <w:marLeft w:val="0"/>
          <w:marRight w:val="0"/>
          <w:marTop w:val="0"/>
          <w:marBottom w:val="0"/>
          <w:divBdr>
            <w:top w:val="none" w:sz="0" w:space="0" w:color="auto"/>
            <w:left w:val="none" w:sz="0" w:space="0" w:color="auto"/>
            <w:bottom w:val="none" w:sz="0" w:space="0" w:color="auto"/>
            <w:right w:val="none" w:sz="0" w:space="0" w:color="auto"/>
          </w:divBdr>
          <w:divsChild>
            <w:div w:id="1484048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600095">
          <w:marLeft w:val="0"/>
          <w:marRight w:val="0"/>
          <w:marTop w:val="0"/>
          <w:marBottom w:val="0"/>
          <w:divBdr>
            <w:top w:val="none" w:sz="0" w:space="0" w:color="auto"/>
            <w:left w:val="none" w:sz="0" w:space="0" w:color="auto"/>
            <w:bottom w:val="none" w:sz="0" w:space="0" w:color="auto"/>
            <w:right w:val="none" w:sz="0" w:space="0" w:color="auto"/>
          </w:divBdr>
          <w:divsChild>
            <w:div w:id="13734602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39973768">
      <w:bodyDiv w:val="1"/>
      <w:marLeft w:val="0"/>
      <w:marRight w:val="0"/>
      <w:marTop w:val="0"/>
      <w:marBottom w:val="0"/>
      <w:divBdr>
        <w:top w:val="none" w:sz="0" w:space="0" w:color="auto"/>
        <w:left w:val="none" w:sz="0" w:space="0" w:color="auto"/>
        <w:bottom w:val="none" w:sz="0" w:space="0" w:color="auto"/>
        <w:right w:val="none" w:sz="0" w:space="0" w:color="auto"/>
      </w:divBdr>
      <w:divsChild>
        <w:div w:id="555973239">
          <w:marLeft w:val="0"/>
          <w:marRight w:val="0"/>
          <w:marTop w:val="0"/>
          <w:marBottom w:val="0"/>
          <w:divBdr>
            <w:top w:val="none" w:sz="0" w:space="0" w:color="auto"/>
            <w:left w:val="none" w:sz="0" w:space="0" w:color="auto"/>
            <w:bottom w:val="none" w:sz="0" w:space="0" w:color="auto"/>
            <w:right w:val="none" w:sz="0" w:space="0" w:color="auto"/>
          </w:divBdr>
          <w:divsChild>
            <w:div w:id="15518387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10242299">
          <w:marLeft w:val="0"/>
          <w:marRight w:val="0"/>
          <w:marTop w:val="0"/>
          <w:marBottom w:val="0"/>
          <w:divBdr>
            <w:top w:val="none" w:sz="0" w:space="0" w:color="auto"/>
            <w:left w:val="none" w:sz="0" w:space="0" w:color="auto"/>
            <w:bottom w:val="none" w:sz="0" w:space="0" w:color="auto"/>
            <w:right w:val="none" w:sz="0" w:space="0" w:color="auto"/>
          </w:divBdr>
          <w:divsChild>
            <w:div w:id="13781614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6686959">
          <w:marLeft w:val="0"/>
          <w:marRight w:val="0"/>
          <w:marTop w:val="0"/>
          <w:marBottom w:val="0"/>
          <w:divBdr>
            <w:top w:val="none" w:sz="0" w:space="0" w:color="auto"/>
            <w:left w:val="none" w:sz="0" w:space="0" w:color="auto"/>
            <w:bottom w:val="none" w:sz="0" w:space="0" w:color="auto"/>
            <w:right w:val="none" w:sz="0" w:space="0" w:color="auto"/>
          </w:divBdr>
          <w:divsChild>
            <w:div w:id="612438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1345941">
          <w:marLeft w:val="0"/>
          <w:marRight w:val="0"/>
          <w:marTop w:val="0"/>
          <w:marBottom w:val="0"/>
          <w:divBdr>
            <w:top w:val="none" w:sz="0" w:space="0" w:color="auto"/>
            <w:left w:val="none" w:sz="0" w:space="0" w:color="auto"/>
            <w:bottom w:val="none" w:sz="0" w:space="0" w:color="auto"/>
            <w:right w:val="none" w:sz="0" w:space="0" w:color="auto"/>
          </w:divBdr>
          <w:divsChild>
            <w:div w:id="1276710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8964528">
          <w:marLeft w:val="0"/>
          <w:marRight w:val="0"/>
          <w:marTop w:val="0"/>
          <w:marBottom w:val="0"/>
          <w:divBdr>
            <w:top w:val="none" w:sz="0" w:space="0" w:color="auto"/>
            <w:left w:val="none" w:sz="0" w:space="0" w:color="auto"/>
            <w:bottom w:val="none" w:sz="0" w:space="0" w:color="auto"/>
            <w:right w:val="none" w:sz="0" w:space="0" w:color="auto"/>
          </w:divBdr>
          <w:divsChild>
            <w:div w:id="10607090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8624247">
          <w:marLeft w:val="0"/>
          <w:marRight w:val="0"/>
          <w:marTop w:val="0"/>
          <w:marBottom w:val="0"/>
          <w:divBdr>
            <w:top w:val="none" w:sz="0" w:space="0" w:color="auto"/>
            <w:left w:val="none" w:sz="0" w:space="0" w:color="auto"/>
            <w:bottom w:val="none" w:sz="0" w:space="0" w:color="auto"/>
            <w:right w:val="none" w:sz="0" w:space="0" w:color="auto"/>
          </w:divBdr>
          <w:divsChild>
            <w:div w:id="14900965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0372561">
          <w:marLeft w:val="0"/>
          <w:marRight w:val="0"/>
          <w:marTop w:val="0"/>
          <w:marBottom w:val="0"/>
          <w:divBdr>
            <w:top w:val="none" w:sz="0" w:space="0" w:color="auto"/>
            <w:left w:val="none" w:sz="0" w:space="0" w:color="auto"/>
            <w:bottom w:val="none" w:sz="0" w:space="0" w:color="auto"/>
            <w:right w:val="none" w:sz="0" w:space="0" w:color="auto"/>
          </w:divBdr>
          <w:divsChild>
            <w:div w:id="17143858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76207219">
      <w:bodyDiv w:val="1"/>
      <w:marLeft w:val="0"/>
      <w:marRight w:val="0"/>
      <w:marTop w:val="0"/>
      <w:marBottom w:val="0"/>
      <w:divBdr>
        <w:top w:val="none" w:sz="0" w:space="0" w:color="auto"/>
        <w:left w:val="none" w:sz="0" w:space="0" w:color="auto"/>
        <w:bottom w:val="none" w:sz="0" w:space="0" w:color="auto"/>
        <w:right w:val="none" w:sz="0" w:space="0" w:color="auto"/>
      </w:divBdr>
    </w:div>
    <w:div w:id="660155183">
      <w:bodyDiv w:val="1"/>
      <w:marLeft w:val="0"/>
      <w:marRight w:val="0"/>
      <w:marTop w:val="0"/>
      <w:marBottom w:val="0"/>
      <w:divBdr>
        <w:top w:val="none" w:sz="0" w:space="0" w:color="auto"/>
        <w:left w:val="none" w:sz="0" w:space="0" w:color="auto"/>
        <w:bottom w:val="none" w:sz="0" w:space="0" w:color="auto"/>
        <w:right w:val="none" w:sz="0" w:space="0" w:color="auto"/>
      </w:divBdr>
      <w:divsChild>
        <w:div w:id="1131365504">
          <w:marLeft w:val="0"/>
          <w:marRight w:val="0"/>
          <w:marTop w:val="0"/>
          <w:marBottom w:val="0"/>
          <w:divBdr>
            <w:top w:val="none" w:sz="0" w:space="0" w:color="auto"/>
            <w:left w:val="none" w:sz="0" w:space="0" w:color="auto"/>
            <w:bottom w:val="none" w:sz="0" w:space="0" w:color="auto"/>
            <w:right w:val="none" w:sz="0" w:space="0" w:color="auto"/>
          </w:divBdr>
          <w:divsChild>
            <w:div w:id="16806167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6369581">
          <w:marLeft w:val="0"/>
          <w:marRight w:val="0"/>
          <w:marTop w:val="0"/>
          <w:marBottom w:val="0"/>
          <w:divBdr>
            <w:top w:val="none" w:sz="0" w:space="0" w:color="auto"/>
            <w:left w:val="none" w:sz="0" w:space="0" w:color="auto"/>
            <w:bottom w:val="none" w:sz="0" w:space="0" w:color="auto"/>
            <w:right w:val="none" w:sz="0" w:space="0" w:color="auto"/>
          </w:divBdr>
          <w:divsChild>
            <w:div w:id="21067315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80573560">
          <w:marLeft w:val="0"/>
          <w:marRight w:val="0"/>
          <w:marTop w:val="0"/>
          <w:marBottom w:val="0"/>
          <w:divBdr>
            <w:top w:val="none" w:sz="0" w:space="0" w:color="auto"/>
            <w:left w:val="none" w:sz="0" w:space="0" w:color="auto"/>
            <w:bottom w:val="none" w:sz="0" w:space="0" w:color="auto"/>
            <w:right w:val="none" w:sz="0" w:space="0" w:color="auto"/>
          </w:divBdr>
          <w:divsChild>
            <w:div w:id="5631822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97649933">
      <w:bodyDiv w:val="1"/>
      <w:marLeft w:val="0"/>
      <w:marRight w:val="0"/>
      <w:marTop w:val="0"/>
      <w:marBottom w:val="0"/>
      <w:divBdr>
        <w:top w:val="none" w:sz="0" w:space="0" w:color="auto"/>
        <w:left w:val="none" w:sz="0" w:space="0" w:color="auto"/>
        <w:bottom w:val="none" w:sz="0" w:space="0" w:color="auto"/>
        <w:right w:val="none" w:sz="0" w:space="0" w:color="auto"/>
      </w:divBdr>
      <w:divsChild>
        <w:div w:id="1204362778">
          <w:marLeft w:val="0"/>
          <w:marRight w:val="0"/>
          <w:marTop w:val="0"/>
          <w:marBottom w:val="0"/>
          <w:divBdr>
            <w:top w:val="none" w:sz="0" w:space="0" w:color="auto"/>
            <w:left w:val="none" w:sz="0" w:space="0" w:color="auto"/>
            <w:bottom w:val="none" w:sz="0" w:space="0" w:color="auto"/>
            <w:right w:val="none" w:sz="0" w:space="0" w:color="auto"/>
          </w:divBdr>
          <w:divsChild>
            <w:div w:id="20418547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0157886">
          <w:marLeft w:val="0"/>
          <w:marRight w:val="0"/>
          <w:marTop w:val="0"/>
          <w:marBottom w:val="0"/>
          <w:divBdr>
            <w:top w:val="none" w:sz="0" w:space="0" w:color="auto"/>
            <w:left w:val="none" w:sz="0" w:space="0" w:color="auto"/>
            <w:bottom w:val="none" w:sz="0" w:space="0" w:color="auto"/>
            <w:right w:val="none" w:sz="0" w:space="0" w:color="auto"/>
          </w:divBdr>
          <w:divsChild>
            <w:div w:id="13221924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1770894">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8">
          <w:marLeft w:val="0"/>
          <w:marRight w:val="0"/>
          <w:marTop w:val="0"/>
          <w:marBottom w:val="0"/>
          <w:divBdr>
            <w:top w:val="none" w:sz="0" w:space="0" w:color="auto"/>
            <w:left w:val="none" w:sz="0" w:space="0" w:color="auto"/>
            <w:bottom w:val="none" w:sz="0" w:space="0" w:color="auto"/>
            <w:right w:val="none" w:sz="0" w:space="0" w:color="auto"/>
          </w:divBdr>
          <w:divsChild>
            <w:div w:id="10096765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8197976">
          <w:marLeft w:val="0"/>
          <w:marRight w:val="0"/>
          <w:marTop w:val="0"/>
          <w:marBottom w:val="0"/>
          <w:divBdr>
            <w:top w:val="none" w:sz="0" w:space="0" w:color="auto"/>
            <w:left w:val="none" w:sz="0" w:space="0" w:color="auto"/>
            <w:bottom w:val="none" w:sz="0" w:space="0" w:color="auto"/>
            <w:right w:val="none" w:sz="0" w:space="0" w:color="auto"/>
          </w:divBdr>
          <w:divsChild>
            <w:div w:id="8096640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9773205">
          <w:marLeft w:val="0"/>
          <w:marRight w:val="0"/>
          <w:marTop w:val="0"/>
          <w:marBottom w:val="0"/>
          <w:divBdr>
            <w:top w:val="none" w:sz="0" w:space="0" w:color="auto"/>
            <w:left w:val="none" w:sz="0" w:space="0" w:color="auto"/>
            <w:bottom w:val="none" w:sz="0" w:space="0" w:color="auto"/>
            <w:right w:val="none" w:sz="0" w:space="0" w:color="auto"/>
          </w:divBdr>
          <w:divsChild>
            <w:div w:id="6386517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76209668">
      <w:bodyDiv w:val="1"/>
      <w:marLeft w:val="0"/>
      <w:marRight w:val="0"/>
      <w:marTop w:val="0"/>
      <w:marBottom w:val="0"/>
      <w:divBdr>
        <w:top w:val="none" w:sz="0" w:space="0" w:color="auto"/>
        <w:left w:val="none" w:sz="0" w:space="0" w:color="auto"/>
        <w:bottom w:val="none" w:sz="0" w:space="0" w:color="auto"/>
        <w:right w:val="none" w:sz="0" w:space="0" w:color="auto"/>
      </w:divBdr>
      <w:divsChild>
        <w:div w:id="1232035701">
          <w:marLeft w:val="0"/>
          <w:marRight w:val="0"/>
          <w:marTop w:val="0"/>
          <w:marBottom w:val="0"/>
          <w:divBdr>
            <w:top w:val="none" w:sz="0" w:space="0" w:color="auto"/>
            <w:left w:val="none" w:sz="0" w:space="0" w:color="auto"/>
            <w:bottom w:val="none" w:sz="0" w:space="0" w:color="auto"/>
            <w:right w:val="none" w:sz="0" w:space="0" w:color="auto"/>
          </w:divBdr>
          <w:divsChild>
            <w:div w:id="1943883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1575567">
          <w:marLeft w:val="0"/>
          <w:marRight w:val="0"/>
          <w:marTop w:val="0"/>
          <w:marBottom w:val="0"/>
          <w:divBdr>
            <w:top w:val="none" w:sz="0" w:space="0" w:color="auto"/>
            <w:left w:val="none" w:sz="0" w:space="0" w:color="auto"/>
            <w:bottom w:val="none" w:sz="0" w:space="0" w:color="auto"/>
            <w:right w:val="none" w:sz="0" w:space="0" w:color="auto"/>
          </w:divBdr>
          <w:divsChild>
            <w:div w:id="6554933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2706071">
          <w:marLeft w:val="0"/>
          <w:marRight w:val="0"/>
          <w:marTop w:val="0"/>
          <w:marBottom w:val="0"/>
          <w:divBdr>
            <w:top w:val="none" w:sz="0" w:space="0" w:color="auto"/>
            <w:left w:val="none" w:sz="0" w:space="0" w:color="auto"/>
            <w:bottom w:val="none" w:sz="0" w:space="0" w:color="auto"/>
            <w:right w:val="none" w:sz="0" w:space="0" w:color="auto"/>
          </w:divBdr>
          <w:divsChild>
            <w:div w:id="4820458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4153432">
          <w:marLeft w:val="0"/>
          <w:marRight w:val="0"/>
          <w:marTop w:val="0"/>
          <w:marBottom w:val="0"/>
          <w:divBdr>
            <w:top w:val="none" w:sz="0" w:space="0" w:color="auto"/>
            <w:left w:val="none" w:sz="0" w:space="0" w:color="auto"/>
            <w:bottom w:val="none" w:sz="0" w:space="0" w:color="auto"/>
            <w:right w:val="none" w:sz="0" w:space="0" w:color="auto"/>
          </w:divBdr>
          <w:divsChild>
            <w:div w:id="20046271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5644496">
          <w:marLeft w:val="0"/>
          <w:marRight w:val="0"/>
          <w:marTop w:val="0"/>
          <w:marBottom w:val="0"/>
          <w:divBdr>
            <w:top w:val="none" w:sz="0" w:space="0" w:color="auto"/>
            <w:left w:val="none" w:sz="0" w:space="0" w:color="auto"/>
            <w:bottom w:val="none" w:sz="0" w:space="0" w:color="auto"/>
            <w:right w:val="none" w:sz="0" w:space="0" w:color="auto"/>
          </w:divBdr>
          <w:divsChild>
            <w:div w:id="6867594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7222713">
          <w:marLeft w:val="0"/>
          <w:marRight w:val="0"/>
          <w:marTop w:val="0"/>
          <w:marBottom w:val="0"/>
          <w:divBdr>
            <w:top w:val="none" w:sz="0" w:space="0" w:color="auto"/>
            <w:left w:val="none" w:sz="0" w:space="0" w:color="auto"/>
            <w:bottom w:val="none" w:sz="0" w:space="0" w:color="auto"/>
            <w:right w:val="none" w:sz="0" w:space="0" w:color="auto"/>
          </w:divBdr>
          <w:divsChild>
            <w:div w:id="10720462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54304863">
      <w:bodyDiv w:val="1"/>
      <w:marLeft w:val="0"/>
      <w:marRight w:val="0"/>
      <w:marTop w:val="0"/>
      <w:marBottom w:val="0"/>
      <w:divBdr>
        <w:top w:val="none" w:sz="0" w:space="0" w:color="auto"/>
        <w:left w:val="none" w:sz="0" w:space="0" w:color="auto"/>
        <w:bottom w:val="none" w:sz="0" w:space="0" w:color="auto"/>
        <w:right w:val="none" w:sz="0" w:space="0" w:color="auto"/>
      </w:divBdr>
      <w:divsChild>
        <w:div w:id="9681235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18406586">
              <w:marLeft w:val="0"/>
              <w:marRight w:val="0"/>
              <w:marTop w:val="0"/>
              <w:marBottom w:val="0"/>
              <w:divBdr>
                <w:top w:val="none" w:sz="0" w:space="0" w:color="auto"/>
                <w:left w:val="none" w:sz="0" w:space="0" w:color="auto"/>
                <w:bottom w:val="none" w:sz="0" w:space="0" w:color="auto"/>
                <w:right w:val="none" w:sz="0" w:space="0" w:color="auto"/>
              </w:divBdr>
              <w:divsChild>
                <w:div w:id="6272473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5543073">
              <w:marLeft w:val="0"/>
              <w:marRight w:val="0"/>
              <w:marTop w:val="0"/>
              <w:marBottom w:val="0"/>
              <w:divBdr>
                <w:top w:val="none" w:sz="0" w:space="0" w:color="auto"/>
                <w:left w:val="none" w:sz="0" w:space="0" w:color="auto"/>
                <w:bottom w:val="none" w:sz="0" w:space="0" w:color="auto"/>
                <w:right w:val="none" w:sz="0" w:space="0" w:color="auto"/>
              </w:divBdr>
              <w:divsChild>
                <w:div w:id="7744045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220238">
              <w:marLeft w:val="0"/>
              <w:marRight w:val="0"/>
              <w:marTop w:val="0"/>
              <w:marBottom w:val="0"/>
              <w:divBdr>
                <w:top w:val="none" w:sz="0" w:space="0" w:color="auto"/>
                <w:left w:val="none" w:sz="0" w:space="0" w:color="auto"/>
                <w:bottom w:val="none" w:sz="0" w:space="0" w:color="auto"/>
                <w:right w:val="none" w:sz="0" w:space="0" w:color="auto"/>
              </w:divBdr>
              <w:divsChild>
                <w:div w:id="14414174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9546552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95047522">
              <w:marLeft w:val="0"/>
              <w:marRight w:val="0"/>
              <w:marTop w:val="0"/>
              <w:marBottom w:val="0"/>
              <w:divBdr>
                <w:top w:val="none" w:sz="0" w:space="0" w:color="auto"/>
                <w:left w:val="none" w:sz="0" w:space="0" w:color="auto"/>
                <w:bottom w:val="none" w:sz="0" w:space="0" w:color="auto"/>
                <w:right w:val="none" w:sz="0" w:space="0" w:color="auto"/>
              </w:divBdr>
              <w:divsChild>
                <w:div w:id="11933071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68390520">
              <w:marLeft w:val="0"/>
              <w:marRight w:val="0"/>
              <w:marTop w:val="0"/>
              <w:marBottom w:val="0"/>
              <w:divBdr>
                <w:top w:val="none" w:sz="0" w:space="0" w:color="auto"/>
                <w:left w:val="none" w:sz="0" w:space="0" w:color="auto"/>
                <w:bottom w:val="none" w:sz="0" w:space="0" w:color="auto"/>
                <w:right w:val="none" w:sz="0" w:space="0" w:color="auto"/>
              </w:divBdr>
              <w:divsChild>
                <w:div w:id="7779175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22041730">
              <w:marLeft w:val="0"/>
              <w:marRight w:val="0"/>
              <w:marTop w:val="0"/>
              <w:marBottom w:val="0"/>
              <w:divBdr>
                <w:top w:val="none" w:sz="0" w:space="0" w:color="auto"/>
                <w:left w:val="none" w:sz="0" w:space="0" w:color="auto"/>
                <w:bottom w:val="none" w:sz="0" w:space="0" w:color="auto"/>
                <w:right w:val="none" w:sz="0" w:space="0" w:color="auto"/>
              </w:divBdr>
              <w:divsChild>
                <w:div w:id="17961769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5771617">
              <w:marLeft w:val="0"/>
              <w:marRight w:val="0"/>
              <w:marTop w:val="0"/>
              <w:marBottom w:val="0"/>
              <w:divBdr>
                <w:top w:val="none" w:sz="0" w:space="0" w:color="auto"/>
                <w:left w:val="none" w:sz="0" w:space="0" w:color="auto"/>
                <w:bottom w:val="none" w:sz="0" w:space="0" w:color="auto"/>
                <w:right w:val="none" w:sz="0" w:space="0" w:color="auto"/>
              </w:divBdr>
              <w:divsChild>
                <w:div w:id="1646200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3428289">
              <w:marLeft w:val="0"/>
              <w:marRight w:val="0"/>
              <w:marTop w:val="0"/>
              <w:marBottom w:val="0"/>
              <w:divBdr>
                <w:top w:val="none" w:sz="0" w:space="0" w:color="auto"/>
                <w:left w:val="none" w:sz="0" w:space="0" w:color="auto"/>
                <w:bottom w:val="none" w:sz="0" w:space="0" w:color="auto"/>
                <w:right w:val="none" w:sz="0" w:space="0" w:color="auto"/>
              </w:divBdr>
              <w:divsChild>
                <w:div w:id="10021253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1747626">
              <w:marLeft w:val="0"/>
              <w:marRight w:val="0"/>
              <w:marTop w:val="0"/>
              <w:marBottom w:val="0"/>
              <w:divBdr>
                <w:top w:val="none" w:sz="0" w:space="0" w:color="auto"/>
                <w:left w:val="none" w:sz="0" w:space="0" w:color="auto"/>
                <w:bottom w:val="none" w:sz="0" w:space="0" w:color="auto"/>
                <w:right w:val="none" w:sz="0" w:space="0" w:color="auto"/>
              </w:divBdr>
              <w:divsChild>
                <w:div w:id="19317670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79344213">
              <w:marLeft w:val="0"/>
              <w:marRight w:val="0"/>
              <w:marTop w:val="0"/>
              <w:marBottom w:val="0"/>
              <w:divBdr>
                <w:top w:val="none" w:sz="0" w:space="0" w:color="auto"/>
                <w:left w:val="none" w:sz="0" w:space="0" w:color="auto"/>
                <w:bottom w:val="none" w:sz="0" w:space="0" w:color="auto"/>
                <w:right w:val="none" w:sz="0" w:space="0" w:color="auto"/>
              </w:divBdr>
              <w:divsChild>
                <w:div w:id="11861391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3235428">
              <w:marLeft w:val="0"/>
              <w:marRight w:val="0"/>
              <w:marTop w:val="0"/>
              <w:marBottom w:val="0"/>
              <w:divBdr>
                <w:top w:val="none" w:sz="0" w:space="0" w:color="auto"/>
                <w:left w:val="none" w:sz="0" w:space="0" w:color="auto"/>
                <w:bottom w:val="none" w:sz="0" w:space="0" w:color="auto"/>
                <w:right w:val="none" w:sz="0" w:space="0" w:color="auto"/>
              </w:divBdr>
              <w:divsChild>
                <w:div w:id="79183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3360086">
              <w:marLeft w:val="0"/>
              <w:marRight w:val="0"/>
              <w:marTop w:val="0"/>
              <w:marBottom w:val="0"/>
              <w:divBdr>
                <w:top w:val="none" w:sz="0" w:space="0" w:color="auto"/>
                <w:left w:val="none" w:sz="0" w:space="0" w:color="auto"/>
                <w:bottom w:val="none" w:sz="0" w:space="0" w:color="auto"/>
                <w:right w:val="none" w:sz="0" w:space="0" w:color="auto"/>
              </w:divBdr>
              <w:divsChild>
                <w:div w:id="4070020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65342273">
              <w:marLeft w:val="0"/>
              <w:marRight w:val="0"/>
              <w:marTop w:val="0"/>
              <w:marBottom w:val="0"/>
              <w:divBdr>
                <w:top w:val="none" w:sz="0" w:space="0" w:color="auto"/>
                <w:left w:val="none" w:sz="0" w:space="0" w:color="auto"/>
                <w:bottom w:val="none" w:sz="0" w:space="0" w:color="auto"/>
                <w:right w:val="none" w:sz="0" w:space="0" w:color="auto"/>
              </w:divBdr>
              <w:divsChild>
                <w:div w:id="11337908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903991">
              <w:marLeft w:val="0"/>
              <w:marRight w:val="0"/>
              <w:marTop w:val="0"/>
              <w:marBottom w:val="0"/>
              <w:divBdr>
                <w:top w:val="none" w:sz="0" w:space="0" w:color="auto"/>
                <w:left w:val="none" w:sz="0" w:space="0" w:color="auto"/>
                <w:bottom w:val="none" w:sz="0" w:space="0" w:color="auto"/>
                <w:right w:val="none" w:sz="0" w:space="0" w:color="auto"/>
              </w:divBdr>
              <w:divsChild>
                <w:div w:id="4921820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1954016">
              <w:marLeft w:val="0"/>
              <w:marRight w:val="0"/>
              <w:marTop w:val="0"/>
              <w:marBottom w:val="0"/>
              <w:divBdr>
                <w:top w:val="none" w:sz="0" w:space="0" w:color="auto"/>
                <w:left w:val="none" w:sz="0" w:space="0" w:color="auto"/>
                <w:bottom w:val="none" w:sz="0" w:space="0" w:color="auto"/>
                <w:right w:val="none" w:sz="0" w:space="0" w:color="auto"/>
              </w:divBdr>
              <w:divsChild>
                <w:div w:id="13287485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2320296">
              <w:marLeft w:val="0"/>
              <w:marRight w:val="0"/>
              <w:marTop w:val="0"/>
              <w:marBottom w:val="0"/>
              <w:divBdr>
                <w:top w:val="none" w:sz="0" w:space="0" w:color="auto"/>
                <w:left w:val="none" w:sz="0" w:space="0" w:color="auto"/>
                <w:bottom w:val="none" w:sz="0" w:space="0" w:color="auto"/>
                <w:right w:val="none" w:sz="0" w:space="0" w:color="auto"/>
              </w:divBdr>
              <w:divsChild>
                <w:div w:id="4103497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84421054">
              <w:marLeft w:val="0"/>
              <w:marRight w:val="0"/>
              <w:marTop w:val="0"/>
              <w:marBottom w:val="0"/>
              <w:divBdr>
                <w:top w:val="none" w:sz="0" w:space="0" w:color="auto"/>
                <w:left w:val="none" w:sz="0" w:space="0" w:color="auto"/>
                <w:bottom w:val="none" w:sz="0" w:space="0" w:color="auto"/>
                <w:right w:val="none" w:sz="0" w:space="0" w:color="auto"/>
              </w:divBdr>
              <w:divsChild>
                <w:div w:id="9742602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08805933">
      <w:bodyDiv w:val="1"/>
      <w:marLeft w:val="0"/>
      <w:marRight w:val="0"/>
      <w:marTop w:val="0"/>
      <w:marBottom w:val="0"/>
      <w:divBdr>
        <w:top w:val="none" w:sz="0" w:space="0" w:color="auto"/>
        <w:left w:val="none" w:sz="0" w:space="0" w:color="auto"/>
        <w:bottom w:val="none" w:sz="0" w:space="0" w:color="auto"/>
        <w:right w:val="none" w:sz="0" w:space="0" w:color="auto"/>
      </w:divBdr>
      <w:divsChild>
        <w:div w:id="1202400862">
          <w:marLeft w:val="0"/>
          <w:marRight w:val="0"/>
          <w:marTop w:val="0"/>
          <w:marBottom w:val="0"/>
          <w:divBdr>
            <w:top w:val="none" w:sz="0" w:space="0" w:color="auto"/>
            <w:left w:val="none" w:sz="0" w:space="0" w:color="auto"/>
            <w:bottom w:val="none" w:sz="0" w:space="0" w:color="auto"/>
            <w:right w:val="none" w:sz="0" w:space="0" w:color="auto"/>
          </w:divBdr>
          <w:divsChild>
            <w:div w:id="17327297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116789">
          <w:marLeft w:val="0"/>
          <w:marRight w:val="0"/>
          <w:marTop w:val="0"/>
          <w:marBottom w:val="0"/>
          <w:divBdr>
            <w:top w:val="none" w:sz="0" w:space="0" w:color="auto"/>
            <w:left w:val="none" w:sz="0" w:space="0" w:color="auto"/>
            <w:bottom w:val="none" w:sz="0" w:space="0" w:color="auto"/>
            <w:right w:val="none" w:sz="0" w:space="0" w:color="auto"/>
          </w:divBdr>
          <w:divsChild>
            <w:div w:id="17290385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0533269">
          <w:marLeft w:val="0"/>
          <w:marRight w:val="0"/>
          <w:marTop w:val="0"/>
          <w:marBottom w:val="0"/>
          <w:divBdr>
            <w:top w:val="none" w:sz="0" w:space="0" w:color="auto"/>
            <w:left w:val="none" w:sz="0" w:space="0" w:color="auto"/>
            <w:bottom w:val="none" w:sz="0" w:space="0" w:color="auto"/>
            <w:right w:val="none" w:sz="0" w:space="0" w:color="auto"/>
          </w:divBdr>
          <w:divsChild>
            <w:div w:id="8767029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87772784">
          <w:marLeft w:val="0"/>
          <w:marRight w:val="0"/>
          <w:marTop w:val="0"/>
          <w:marBottom w:val="0"/>
          <w:divBdr>
            <w:top w:val="none" w:sz="0" w:space="0" w:color="auto"/>
            <w:left w:val="none" w:sz="0" w:space="0" w:color="auto"/>
            <w:bottom w:val="none" w:sz="0" w:space="0" w:color="auto"/>
            <w:right w:val="none" w:sz="0" w:space="0" w:color="auto"/>
          </w:divBdr>
          <w:divsChild>
            <w:div w:id="11017966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25704261">
          <w:marLeft w:val="0"/>
          <w:marRight w:val="0"/>
          <w:marTop w:val="0"/>
          <w:marBottom w:val="0"/>
          <w:divBdr>
            <w:top w:val="none" w:sz="0" w:space="0" w:color="auto"/>
            <w:left w:val="none" w:sz="0" w:space="0" w:color="auto"/>
            <w:bottom w:val="none" w:sz="0" w:space="0" w:color="auto"/>
            <w:right w:val="none" w:sz="0" w:space="0" w:color="auto"/>
          </w:divBdr>
          <w:divsChild>
            <w:div w:id="19601440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46741173">
      <w:bodyDiv w:val="1"/>
      <w:marLeft w:val="0"/>
      <w:marRight w:val="0"/>
      <w:marTop w:val="0"/>
      <w:marBottom w:val="0"/>
      <w:divBdr>
        <w:top w:val="none" w:sz="0" w:space="0" w:color="auto"/>
        <w:left w:val="none" w:sz="0" w:space="0" w:color="auto"/>
        <w:bottom w:val="none" w:sz="0" w:space="0" w:color="auto"/>
        <w:right w:val="none" w:sz="0" w:space="0" w:color="auto"/>
      </w:divBdr>
      <w:divsChild>
        <w:div w:id="1931035804">
          <w:marLeft w:val="0"/>
          <w:marRight w:val="0"/>
          <w:marTop w:val="0"/>
          <w:marBottom w:val="0"/>
          <w:divBdr>
            <w:top w:val="none" w:sz="0" w:space="0" w:color="auto"/>
            <w:left w:val="none" w:sz="0" w:space="0" w:color="auto"/>
            <w:bottom w:val="none" w:sz="0" w:space="0" w:color="auto"/>
            <w:right w:val="none" w:sz="0" w:space="0" w:color="auto"/>
          </w:divBdr>
          <w:divsChild>
            <w:div w:id="17258375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0895478">
          <w:marLeft w:val="0"/>
          <w:marRight w:val="0"/>
          <w:marTop w:val="0"/>
          <w:marBottom w:val="0"/>
          <w:divBdr>
            <w:top w:val="none" w:sz="0" w:space="0" w:color="auto"/>
            <w:left w:val="none" w:sz="0" w:space="0" w:color="auto"/>
            <w:bottom w:val="none" w:sz="0" w:space="0" w:color="auto"/>
            <w:right w:val="none" w:sz="0" w:space="0" w:color="auto"/>
          </w:divBdr>
          <w:divsChild>
            <w:div w:id="9280047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2410004">
          <w:marLeft w:val="0"/>
          <w:marRight w:val="0"/>
          <w:marTop w:val="0"/>
          <w:marBottom w:val="0"/>
          <w:divBdr>
            <w:top w:val="none" w:sz="0" w:space="0" w:color="auto"/>
            <w:left w:val="none" w:sz="0" w:space="0" w:color="auto"/>
            <w:bottom w:val="none" w:sz="0" w:space="0" w:color="auto"/>
            <w:right w:val="none" w:sz="0" w:space="0" w:color="auto"/>
          </w:divBdr>
          <w:divsChild>
            <w:div w:id="17703959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54088269">
      <w:bodyDiv w:val="1"/>
      <w:marLeft w:val="0"/>
      <w:marRight w:val="0"/>
      <w:marTop w:val="0"/>
      <w:marBottom w:val="0"/>
      <w:divBdr>
        <w:top w:val="none" w:sz="0" w:space="0" w:color="auto"/>
        <w:left w:val="none" w:sz="0" w:space="0" w:color="auto"/>
        <w:bottom w:val="none" w:sz="0" w:space="0" w:color="auto"/>
        <w:right w:val="none" w:sz="0" w:space="0" w:color="auto"/>
      </w:divBdr>
      <w:divsChild>
        <w:div w:id="138504517">
          <w:marLeft w:val="0"/>
          <w:marRight w:val="0"/>
          <w:marTop w:val="0"/>
          <w:marBottom w:val="0"/>
          <w:divBdr>
            <w:top w:val="none" w:sz="0" w:space="0" w:color="auto"/>
            <w:left w:val="none" w:sz="0" w:space="0" w:color="auto"/>
            <w:bottom w:val="none" w:sz="0" w:space="0" w:color="auto"/>
            <w:right w:val="none" w:sz="0" w:space="0" w:color="auto"/>
          </w:divBdr>
          <w:divsChild>
            <w:div w:id="4510941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3680010">
          <w:marLeft w:val="0"/>
          <w:marRight w:val="0"/>
          <w:marTop w:val="0"/>
          <w:marBottom w:val="0"/>
          <w:divBdr>
            <w:top w:val="none" w:sz="0" w:space="0" w:color="auto"/>
            <w:left w:val="none" w:sz="0" w:space="0" w:color="auto"/>
            <w:bottom w:val="none" w:sz="0" w:space="0" w:color="auto"/>
            <w:right w:val="none" w:sz="0" w:space="0" w:color="auto"/>
          </w:divBdr>
          <w:divsChild>
            <w:div w:id="6886788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8618223">
          <w:marLeft w:val="0"/>
          <w:marRight w:val="0"/>
          <w:marTop w:val="0"/>
          <w:marBottom w:val="0"/>
          <w:divBdr>
            <w:top w:val="none" w:sz="0" w:space="0" w:color="auto"/>
            <w:left w:val="none" w:sz="0" w:space="0" w:color="auto"/>
            <w:bottom w:val="none" w:sz="0" w:space="0" w:color="auto"/>
            <w:right w:val="none" w:sz="0" w:space="0" w:color="auto"/>
          </w:divBdr>
          <w:divsChild>
            <w:div w:id="7473388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35950277">
          <w:marLeft w:val="0"/>
          <w:marRight w:val="0"/>
          <w:marTop w:val="0"/>
          <w:marBottom w:val="0"/>
          <w:divBdr>
            <w:top w:val="none" w:sz="0" w:space="0" w:color="auto"/>
            <w:left w:val="none" w:sz="0" w:space="0" w:color="auto"/>
            <w:bottom w:val="none" w:sz="0" w:space="0" w:color="auto"/>
            <w:right w:val="none" w:sz="0" w:space="0" w:color="auto"/>
          </w:divBdr>
          <w:divsChild>
            <w:div w:id="5180863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627270">
          <w:marLeft w:val="0"/>
          <w:marRight w:val="0"/>
          <w:marTop w:val="0"/>
          <w:marBottom w:val="0"/>
          <w:divBdr>
            <w:top w:val="none" w:sz="0" w:space="0" w:color="auto"/>
            <w:left w:val="none" w:sz="0" w:space="0" w:color="auto"/>
            <w:bottom w:val="none" w:sz="0" w:space="0" w:color="auto"/>
            <w:right w:val="none" w:sz="0" w:space="0" w:color="auto"/>
          </w:divBdr>
          <w:divsChild>
            <w:div w:id="3163749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3015545">
          <w:marLeft w:val="0"/>
          <w:marRight w:val="0"/>
          <w:marTop w:val="0"/>
          <w:marBottom w:val="0"/>
          <w:divBdr>
            <w:top w:val="none" w:sz="0" w:space="0" w:color="auto"/>
            <w:left w:val="none" w:sz="0" w:space="0" w:color="auto"/>
            <w:bottom w:val="none" w:sz="0" w:space="0" w:color="auto"/>
            <w:right w:val="none" w:sz="0" w:space="0" w:color="auto"/>
          </w:divBdr>
          <w:divsChild>
            <w:div w:id="14312444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8298199">
          <w:marLeft w:val="0"/>
          <w:marRight w:val="0"/>
          <w:marTop w:val="0"/>
          <w:marBottom w:val="0"/>
          <w:divBdr>
            <w:top w:val="none" w:sz="0" w:space="0" w:color="auto"/>
            <w:left w:val="none" w:sz="0" w:space="0" w:color="auto"/>
            <w:bottom w:val="none" w:sz="0" w:space="0" w:color="auto"/>
            <w:right w:val="none" w:sz="0" w:space="0" w:color="auto"/>
          </w:divBdr>
          <w:divsChild>
            <w:div w:id="3220034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73168949">
      <w:bodyDiv w:val="1"/>
      <w:marLeft w:val="0"/>
      <w:marRight w:val="0"/>
      <w:marTop w:val="0"/>
      <w:marBottom w:val="0"/>
      <w:divBdr>
        <w:top w:val="none" w:sz="0" w:space="0" w:color="auto"/>
        <w:left w:val="none" w:sz="0" w:space="0" w:color="auto"/>
        <w:bottom w:val="none" w:sz="0" w:space="0" w:color="auto"/>
        <w:right w:val="none" w:sz="0" w:space="0" w:color="auto"/>
      </w:divBdr>
      <w:divsChild>
        <w:div w:id="929968734">
          <w:marLeft w:val="0"/>
          <w:marRight w:val="0"/>
          <w:marTop w:val="0"/>
          <w:marBottom w:val="0"/>
          <w:divBdr>
            <w:top w:val="none" w:sz="0" w:space="0" w:color="auto"/>
            <w:left w:val="none" w:sz="0" w:space="0" w:color="auto"/>
            <w:bottom w:val="none" w:sz="0" w:space="0" w:color="auto"/>
            <w:right w:val="none" w:sz="0" w:space="0" w:color="auto"/>
          </w:divBdr>
          <w:divsChild>
            <w:div w:id="5521588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38668914">
          <w:marLeft w:val="0"/>
          <w:marRight w:val="0"/>
          <w:marTop w:val="0"/>
          <w:marBottom w:val="0"/>
          <w:divBdr>
            <w:top w:val="none" w:sz="0" w:space="0" w:color="auto"/>
            <w:left w:val="none" w:sz="0" w:space="0" w:color="auto"/>
            <w:bottom w:val="none" w:sz="0" w:space="0" w:color="auto"/>
            <w:right w:val="none" w:sz="0" w:space="0" w:color="auto"/>
          </w:divBdr>
          <w:divsChild>
            <w:div w:id="12581738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8E98"/>
      </a:accent1>
      <a:accent2>
        <a:srgbClr val="005674"/>
      </a:accent2>
      <a:accent3>
        <a:srgbClr val="C72D32"/>
      </a:accent3>
      <a:accent4>
        <a:srgbClr val="6EAA39"/>
      </a:accent4>
      <a:accent5>
        <a:srgbClr val="4D4D4D"/>
      </a:accent5>
      <a:accent6>
        <a:srgbClr val="002536"/>
      </a:accent6>
      <a:hlink>
        <a:srgbClr val="000050"/>
      </a:hlink>
      <a:folHlink>
        <a:srgbClr val="0000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A0BBDED1D584EB19A5A5BE8C28EAD" ma:contentTypeVersion="16" ma:contentTypeDescription="Create a new document." ma:contentTypeScope="" ma:versionID="017fb9c613f5adf9a4ef569d08f5598e">
  <xsd:schema xmlns:xsd="http://www.w3.org/2001/XMLSchema" xmlns:xs="http://www.w3.org/2001/XMLSchema" xmlns:p="http://schemas.microsoft.com/office/2006/metadata/properties" xmlns:ns1="http://schemas.microsoft.com/sharepoint/v3" xmlns:ns3="5dfe0343-7982-48c0-96a7-8f1f4dbee5df" xmlns:ns4="8f03fef2-1157-4ac9-903d-b6f5ede66234" targetNamespace="http://schemas.microsoft.com/office/2006/metadata/properties" ma:root="true" ma:fieldsID="f7c237885e79d1774c01b64ab5592935" ns1:_="" ns3:_="" ns4:_="">
    <xsd:import namespace="http://schemas.microsoft.com/sharepoint/v3"/>
    <xsd:import namespace="5dfe0343-7982-48c0-96a7-8f1f4dbee5df"/>
    <xsd:import namespace="8f03fef2-1157-4ac9-903d-b6f5ede662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e0343-7982-48c0-96a7-8f1f4dbee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3fef2-1157-4ac9-903d-b6f5ede662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ABE6-43B1-420F-879F-C0610DFCC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fe0343-7982-48c0-96a7-8f1f4dbee5df"/>
    <ds:schemaRef ds:uri="8f03fef2-1157-4ac9-903d-b6f5ede66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52DAE-0B27-4748-9405-1E2C790389C3}">
  <ds:schemaRefs>
    <ds:schemaRef ds:uri="http://schemas.microsoft.com/sharepoint/v3/contenttype/forms"/>
  </ds:schemaRefs>
</ds:datastoreItem>
</file>

<file path=customXml/itemProps3.xml><?xml version="1.0" encoding="utf-8"?>
<ds:datastoreItem xmlns:ds="http://schemas.openxmlformats.org/officeDocument/2006/customXml" ds:itemID="{8A872BC3-897D-4AEA-89D5-B43AD5022826}">
  <ds:schemaRefs>
    <ds:schemaRef ds:uri="http://purl.org/dc/dcmitype/"/>
    <ds:schemaRef ds:uri="http://schemas.microsoft.com/office/2006/documentManagement/types"/>
    <ds:schemaRef ds:uri="http://schemas.microsoft.com/office/2006/metadata/properties"/>
    <ds:schemaRef ds:uri="http://schemas.microsoft.com/sharepoint/v3"/>
    <ds:schemaRef ds:uri="5dfe0343-7982-48c0-96a7-8f1f4dbee5df"/>
    <ds:schemaRef ds:uri="http://schemas.openxmlformats.org/package/2006/metadata/core-properties"/>
    <ds:schemaRef ds:uri="http://purl.org/dc/terms/"/>
    <ds:schemaRef ds:uri="http://schemas.microsoft.com/office/infopath/2007/PartnerControls"/>
    <ds:schemaRef ds:uri="8f03fef2-1157-4ac9-903d-b6f5ede66234"/>
    <ds:schemaRef ds:uri="http://www.w3.org/XML/1998/namespace"/>
    <ds:schemaRef ds:uri="http://purl.org/dc/elements/1.1/"/>
  </ds:schemaRefs>
</ds:datastoreItem>
</file>

<file path=customXml/itemProps4.xml><?xml version="1.0" encoding="utf-8"?>
<ds:datastoreItem xmlns:ds="http://schemas.openxmlformats.org/officeDocument/2006/customXml" ds:itemID="{7765F38E-58D1-4E39-85C4-55302C1D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Wingecarribee Shire Council</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Stannard</dc:creator>
  <cp:lastModifiedBy>Amy Murray</cp:lastModifiedBy>
  <cp:revision>2</cp:revision>
  <dcterms:created xsi:type="dcterms:W3CDTF">2022-05-02T03:53:00Z</dcterms:created>
  <dcterms:modified xsi:type="dcterms:W3CDTF">2022-05-02T03:53:00Z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0x010100588A0BBDED1D584EB19A5A5BE8C28EAD</vt:lpwstr>
  </property>
</Properties>
</file>