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B1926" w14:textId="130DCAA3" w:rsidR="00EA462D" w:rsidRPr="00663CE7" w:rsidRDefault="00EA462D" w:rsidP="00663CE7">
      <w:pPr>
        <w:pStyle w:val="H1navy"/>
        <w:ind w:right="-52"/>
        <w:rPr>
          <w:color w:val="078589"/>
          <w:spacing w:val="17"/>
          <w:sz w:val="56"/>
          <w:szCs w:val="56"/>
        </w:rPr>
      </w:pPr>
      <w:bookmarkStart w:id="0" w:name="_GoBack"/>
      <w:bookmarkEnd w:id="0"/>
      <w:r w:rsidRPr="00663CE7">
        <w:rPr>
          <w:color w:val="078589"/>
          <w:spacing w:val="17"/>
          <w:sz w:val="56"/>
          <w:szCs w:val="56"/>
        </w:rPr>
        <w:t>Wingecarribee Shire Council</w:t>
      </w:r>
    </w:p>
    <w:p w14:paraId="26647E34" w14:textId="77777777" w:rsidR="00EA462D" w:rsidRPr="00EA462D" w:rsidRDefault="00EA462D" w:rsidP="00663CE7">
      <w:pPr>
        <w:pStyle w:val="H1white"/>
        <w:ind w:right="-52"/>
        <w:rPr>
          <w:color w:val="002060"/>
          <w:spacing w:val="7"/>
        </w:rPr>
      </w:pPr>
      <w:r w:rsidRPr="00EA462D">
        <w:rPr>
          <w:color w:val="002060"/>
          <w:spacing w:val="7"/>
        </w:rPr>
        <w:t>DISABILITY INCLUSION</w:t>
      </w:r>
    </w:p>
    <w:p w14:paraId="784A494F" w14:textId="771A563A" w:rsidR="00EA462D" w:rsidRDefault="00EA462D" w:rsidP="00663CE7">
      <w:pPr>
        <w:pStyle w:val="H1white"/>
        <w:ind w:right="-52"/>
        <w:rPr>
          <w:color w:val="002060"/>
          <w:spacing w:val="-35"/>
          <w:w w:val="93"/>
        </w:rPr>
      </w:pPr>
      <w:r w:rsidRPr="00EA462D">
        <w:rPr>
          <w:color w:val="002060"/>
          <w:spacing w:val="-7"/>
        </w:rPr>
        <w:t xml:space="preserve">ACTION PLAN </w:t>
      </w:r>
      <w:r w:rsidRPr="00EA462D">
        <w:rPr>
          <w:color w:val="002060"/>
          <w:spacing w:val="-35"/>
          <w:w w:val="93"/>
        </w:rPr>
        <w:t>2022-2026</w:t>
      </w:r>
    </w:p>
    <w:p w14:paraId="486AE3BC" w14:textId="406E992D" w:rsidR="00E77718" w:rsidRDefault="00E33E2E" w:rsidP="00663CE7">
      <w:pPr>
        <w:pStyle w:val="H1white"/>
        <w:ind w:right="-52"/>
        <w:rPr>
          <w:color w:val="002060"/>
          <w:spacing w:val="-35"/>
          <w:w w:val="93"/>
        </w:rPr>
      </w:pPr>
      <w:r>
        <w:rPr>
          <w:noProof/>
          <w:color w:val="002060"/>
          <w:spacing w:val="-35"/>
          <w:w w:val="93"/>
        </w:rPr>
        <w:drawing>
          <wp:inline distT="0" distB="0" distL="0" distR="0" wp14:anchorId="6DF72072" wp14:editId="302FEE6B">
            <wp:extent cx="5593104" cy="5953125"/>
            <wp:effectExtent l="0" t="0" r="0" b="3175"/>
            <wp:docPr id="34" name="Picture 34" descr="Mandie Young in her wheelchair with her dog, Bella in Moss Vale arcade. Photo by Bella Gnecchi Rusc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ndie Young in her wheelchair with her dog, Bella in Moss Vale arcade. Photo by Bella Gnecchi Ruscone.&#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1849" cy="5973077"/>
                    </a:xfrm>
                    <a:prstGeom prst="rect">
                      <a:avLst/>
                    </a:prstGeom>
                  </pic:spPr>
                </pic:pic>
              </a:graphicData>
            </a:graphic>
          </wp:inline>
        </w:drawing>
      </w:r>
    </w:p>
    <w:p w14:paraId="6ACF9F9E" w14:textId="2D105259" w:rsidR="00EA462D" w:rsidRDefault="00EA462D" w:rsidP="00663CE7">
      <w:pPr>
        <w:pStyle w:val="H3White"/>
        <w:ind w:right="-52"/>
        <w:jc w:val="center"/>
        <w:rPr>
          <w:color w:val="078589"/>
        </w:rPr>
      </w:pPr>
      <w:r w:rsidRPr="00EA462D">
        <w:rPr>
          <w:color w:val="078589"/>
        </w:rPr>
        <w:t>For a vibrant, connected, inclusive community</w:t>
      </w:r>
    </w:p>
    <w:p w14:paraId="3617E648" w14:textId="34ED525E" w:rsidR="00EA462D" w:rsidRPr="00EA462D" w:rsidRDefault="00EA462D" w:rsidP="00E77718">
      <w:pPr>
        <w:pStyle w:val="H3White"/>
        <w:ind w:right="-52"/>
        <w:jc w:val="center"/>
        <w:rPr>
          <w:color w:val="078589"/>
        </w:rPr>
      </w:pPr>
      <w:r w:rsidRPr="00EA462D">
        <w:rPr>
          <w:noProof/>
          <w:color w:val="078589"/>
        </w:rPr>
        <w:drawing>
          <wp:inline distT="0" distB="0" distL="0" distR="0" wp14:anchorId="4EFA022C" wp14:editId="69E37537">
            <wp:extent cx="5604933" cy="651314"/>
            <wp:effectExtent l="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a:blip r:embed="rId13"/>
                    <a:stretch>
                      <a:fillRect/>
                    </a:stretch>
                  </pic:blipFill>
                  <pic:spPr>
                    <a:xfrm>
                      <a:off x="0" y="0"/>
                      <a:ext cx="5814457" cy="675661"/>
                    </a:xfrm>
                    <a:prstGeom prst="rect">
                      <a:avLst/>
                    </a:prstGeom>
                  </pic:spPr>
                </pic:pic>
              </a:graphicData>
            </a:graphic>
          </wp:inline>
        </w:drawing>
      </w:r>
      <w:r>
        <w:rPr>
          <w:color w:val="078589"/>
        </w:rPr>
        <w:softHyphen/>
      </w:r>
      <w:r>
        <w:rPr>
          <w:color w:val="078589"/>
        </w:rPr>
        <w:softHyphen/>
      </w:r>
    </w:p>
    <w:p w14:paraId="091343BE" w14:textId="4EC5FEF1" w:rsidR="00EA462D" w:rsidRDefault="00EA462D" w:rsidP="00CC779F">
      <w:pPr>
        <w:pStyle w:val="H2DarkTealTableofContents"/>
        <w:rPr>
          <w:rStyle w:val="H2Navy0"/>
        </w:rPr>
      </w:pPr>
      <w:r>
        <w:rPr>
          <w:rStyle w:val="H2Navy0"/>
        </w:rPr>
        <w:lastRenderedPageBreak/>
        <w:t>ACKNOWLEDGEMENT</w:t>
      </w:r>
    </w:p>
    <w:p w14:paraId="2F107412" w14:textId="4C434B10" w:rsidR="00EA462D" w:rsidRPr="004817B3" w:rsidRDefault="00EA462D" w:rsidP="004817B3">
      <w:pPr>
        <w:pStyle w:val="Bodyspace"/>
        <w:spacing w:after="240" w:line="240" w:lineRule="auto"/>
        <w:ind w:right="701"/>
        <w:rPr>
          <w:rStyle w:val="Body"/>
          <w:sz w:val="24"/>
          <w:szCs w:val="24"/>
        </w:rPr>
      </w:pPr>
      <w:r w:rsidRPr="004817B3">
        <w:rPr>
          <w:rStyle w:val="Body"/>
          <w:sz w:val="24"/>
          <w:szCs w:val="24"/>
        </w:rPr>
        <w:t>We acknowledge the Traditional Custodians of this land and we pay our respects to Elders both past and present.</w:t>
      </w:r>
      <w:r w:rsidR="00663CE7" w:rsidRPr="004817B3">
        <w:rPr>
          <w:rStyle w:val="Body"/>
          <w:sz w:val="24"/>
          <w:szCs w:val="24"/>
        </w:rPr>
        <w:t xml:space="preserve"> </w:t>
      </w:r>
      <w:r w:rsidRPr="004817B3">
        <w:rPr>
          <w:rStyle w:val="Body"/>
          <w:sz w:val="24"/>
          <w:szCs w:val="24"/>
        </w:rPr>
        <w:t>We would also like to acknowledge our young leaders who are the Elders of today, tomorrow and our future.</w:t>
      </w:r>
    </w:p>
    <w:p w14:paraId="2D707103" w14:textId="17B01D82" w:rsidR="001A7244" w:rsidRPr="004817B3" w:rsidRDefault="00EA462D" w:rsidP="004817B3">
      <w:pPr>
        <w:spacing w:after="240"/>
        <w:ind w:right="701"/>
        <w:rPr>
          <w:rStyle w:val="Body"/>
          <w:rFonts w:ascii="Gudea" w:hAnsi="Gudea"/>
        </w:rPr>
      </w:pPr>
      <w:r w:rsidRPr="004817B3">
        <w:rPr>
          <w:rStyle w:val="Body"/>
          <w:rFonts w:ascii="Gudea" w:hAnsi="Gudea"/>
        </w:rPr>
        <w:t>The Council thanks all those people who committed their time to provide input and feedback during the development of Wingecarribee Shire Council’s Disability Inclusion Action Plan 2022-2026.</w:t>
      </w:r>
    </w:p>
    <w:p w14:paraId="5A68B0BC" w14:textId="7D510917" w:rsidR="006F45C8" w:rsidRDefault="006F45C8" w:rsidP="00663CE7">
      <w:pPr>
        <w:spacing w:after="240"/>
        <w:ind w:right="-51"/>
        <w:rPr>
          <w:rStyle w:val="Body"/>
          <w:rFonts w:ascii="Gudea" w:hAnsi="Gudea"/>
          <w:szCs w:val="22"/>
        </w:rPr>
      </w:pPr>
    </w:p>
    <w:p w14:paraId="4ED14BC4" w14:textId="37AA3473" w:rsidR="006F45C8" w:rsidRPr="00CC779F" w:rsidRDefault="006F45C8" w:rsidP="00CC779F">
      <w:pPr>
        <w:pStyle w:val="H2DarkTealTableofContents"/>
        <w:rPr>
          <w:rStyle w:val="H2Navy0"/>
        </w:rPr>
      </w:pPr>
      <w:r w:rsidRPr="00CC779F">
        <w:rPr>
          <w:rStyle w:val="H2Navy0"/>
        </w:rPr>
        <w:t>CONTENTS</w:t>
      </w:r>
    </w:p>
    <w:p w14:paraId="5DC97D52" w14:textId="1316DB2E" w:rsidR="00E77718" w:rsidRPr="004274CB" w:rsidRDefault="006F45C8" w:rsidP="006F45C8">
      <w:pPr>
        <w:pStyle w:val="tableofcontentslist"/>
        <w:tabs>
          <w:tab w:val="clear" w:pos="6740"/>
          <w:tab w:val="center" w:pos="420"/>
          <w:tab w:val="left" w:pos="960"/>
          <w:tab w:val="right" w:leader="dot" w:pos="8100"/>
        </w:tabs>
        <w:rPr>
          <w:color w:val="078589"/>
        </w:rPr>
      </w:pPr>
      <w:r>
        <w:tab/>
      </w:r>
      <w:r w:rsidR="00E77718" w:rsidRPr="004274CB">
        <w:rPr>
          <w:color w:val="078589"/>
        </w:rPr>
        <w:t>INTRODUCTION</w:t>
      </w:r>
      <w:r w:rsidR="00E77718" w:rsidRPr="004274CB">
        <w:rPr>
          <w:color w:val="078589"/>
        </w:rPr>
        <w:tab/>
      </w:r>
      <w:r w:rsidR="00CC779F" w:rsidRPr="004274CB">
        <w:rPr>
          <w:color w:val="078589"/>
        </w:rPr>
        <w:t>3</w:t>
      </w:r>
    </w:p>
    <w:p w14:paraId="1F2C8B2B" w14:textId="15115303"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STATEMENT OF COMMITMENT</w:t>
      </w:r>
      <w:r w:rsidRPr="004274CB">
        <w:rPr>
          <w:color w:val="078589"/>
        </w:rPr>
        <w:tab/>
      </w:r>
      <w:r w:rsidR="00CC779F" w:rsidRPr="004274CB">
        <w:rPr>
          <w:color w:val="078589"/>
        </w:rPr>
        <w:t>4</w:t>
      </w:r>
    </w:p>
    <w:p w14:paraId="5F25CAAF" w14:textId="0C0602F2"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WHAT IS A DISABILITY?</w:t>
      </w:r>
      <w:r w:rsidRPr="004274CB">
        <w:rPr>
          <w:color w:val="078589"/>
        </w:rPr>
        <w:tab/>
        <w:t>5</w:t>
      </w:r>
    </w:p>
    <w:p w14:paraId="1A46A322" w14:textId="5B1D3EFB"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WHAT IS A DIAP?</w:t>
      </w:r>
      <w:r w:rsidRPr="004274CB">
        <w:rPr>
          <w:color w:val="078589"/>
        </w:rPr>
        <w:tab/>
        <w:t>5</w:t>
      </w:r>
    </w:p>
    <w:p w14:paraId="7BF69523" w14:textId="5A71CEF4"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DISABILITY IN AUSTRALIA</w:t>
      </w:r>
      <w:r w:rsidRPr="004274CB">
        <w:rPr>
          <w:color w:val="078589"/>
        </w:rPr>
        <w:tab/>
        <w:t>6</w:t>
      </w:r>
    </w:p>
    <w:p w14:paraId="323EA515" w14:textId="6D6A3FE9"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WINGECARRIBEE SHIRE STATISTICS</w:t>
      </w:r>
      <w:r w:rsidRPr="004274CB">
        <w:rPr>
          <w:color w:val="078589"/>
        </w:rPr>
        <w:tab/>
      </w:r>
      <w:r w:rsidR="00FE1C2D" w:rsidRPr="004274CB">
        <w:rPr>
          <w:color w:val="078589"/>
        </w:rPr>
        <w:t>7</w:t>
      </w:r>
    </w:p>
    <w:p w14:paraId="1A95C220" w14:textId="6C373803"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DEVELOPING THE PLAN</w:t>
      </w:r>
      <w:r w:rsidRPr="004274CB">
        <w:rPr>
          <w:color w:val="078589"/>
        </w:rPr>
        <w:tab/>
      </w:r>
      <w:r w:rsidR="00FE1C2D" w:rsidRPr="004274CB">
        <w:rPr>
          <w:color w:val="078589"/>
        </w:rPr>
        <w:t>8</w:t>
      </w:r>
    </w:p>
    <w:p w14:paraId="7E451040" w14:textId="03F11412"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POSITIVE ATTITUDES &amp; BEHAVIOURS</w:t>
      </w:r>
      <w:r w:rsidRPr="004274CB">
        <w:rPr>
          <w:color w:val="078589"/>
        </w:rPr>
        <w:tab/>
      </w:r>
      <w:r w:rsidR="00FE1C2D" w:rsidRPr="004274CB">
        <w:rPr>
          <w:color w:val="078589"/>
        </w:rPr>
        <w:t>9</w:t>
      </w:r>
    </w:p>
    <w:p w14:paraId="5D482494" w14:textId="70D2E8D7"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EMPLOYMENT OPPORTUNITIES</w:t>
      </w:r>
      <w:r w:rsidRPr="004274CB">
        <w:rPr>
          <w:rFonts w:ascii="Times New Roman" w:hAnsi="Times New Roman" w:cs="Times New Roman"/>
          <w:color w:val="078589"/>
        </w:rPr>
        <w:t> </w:t>
      </w:r>
      <w:r w:rsidRPr="004274CB">
        <w:rPr>
          <w:color w:val="078589"/>
        </w:rPr>
        <w:tab/>
        <w:t>1</w:t>
      </w:r>
      <w:r w:rsidR="00FE1C2D" w:rsidRPr="004274CB">
        <w:rPr>
          <w:color w:val="078589"/>
        </w:rPr>
        <w:t>1</w:t>
      </w:r>
    </w:p>
    <w:p w14:paraId="058781D7" w14:textId="709824F5"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SYSTEMS AND PROCESSES</w:t>
      </w:r>
      <w:r w:rsidRPr="004274CB">
        <w:rPr>
          <w:color w:val="078589"/>
        </w:rPr>
        <w:tab/>
        <w:t>1</w:t>
      </w:r>
      <w:r w:rsidR="00FE1C2D" w:rsidRPr="004274CB">
        <w:rPr>
          <w:color w:val="078589"/>
        </w:rPr>
        <w:t>2</w:t>
      </w:r>
    </w:p>
    <w:p w14:paraId="442342E2" w14:textId="2726C77D"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ab/>
        <w:t>LIVEABLE COMMUNITIES</w:t>
      </w:r>
      <w:r w:rsidRPr="004274CB">
        <w:rPr>
          <w:color w:val="078589"/>
        </w:rPr>
        <w:tab/>
      </w:r>
      <w:r w:rsidR="00FE1C2D" w:rsidRPr="004274CB">
        <w:rPr>
          <w:color w:val="078589"/>
        </w:rPr>
        <w:t>14</w:t>
      </w:r>
    </w:p>
    <w:p w14:paraId="17AAE9BC" w14:textId="79F16C9D" w:rsidR="006F45C8" w:rsidRPr="004274CB" w:rsidRDefault="006F45C8" w:rsidP="006F45C8">
      <w:pPr>
        <w:pStyle w:val="tableofcontentslist"/>
        <w:tabs>
          <w:tab w:val="clear" w:pos="6740"/>
          <w:tab w:val="center" w:pos="420"/>
          <w:tab w:val="left" w:pos="960"/>
          <w:tab w:val="right" w:leader="dot" w:pos="8100"/>
        </w:tabs>
        <w:rPr>
          <w:color w:val="078589"/>
        </w:rPr>
      </w:pPr>
      <w:r w:rsidRPr="004274CB">
        <w:rPr>
          <w:color w:val="078589"/>
        </w:rPr>
        <w:t>WHAT CAN I DO?</w:t>
      </w:r>
      <w:r w:rsidRPr="004274CB">
        <w:rPr>
          <w:color w:val="078589"/>
        </w:rPr>
        <w:tab/>
        <w:t>2</w:t>
      </w:r>
      <w:r w:rsidR="00FE1C2D" w:rsidRPr="004274CB">
        <w:rPr>
          <w:color w:val="078589"/>
        </w:rPr>
        <w:t>0</w:t>
      </w:r>
    </w:p>
    <w:p w14:paraId="02C89895" w14:textId="77777777" w:rsidR="006F45C8" w:rsidRDefault="006F45C8">
      <w:pPr>
        <w:rPr>
          <w:rFonts w:ascii="Gotham Bold" w:eastAsiaTheme="minorHAnsi" w:hAnsi="Gotham Bold" w:cs="Gotham Bold"/>
          <w:b/>
          <w:bCs/>
          <w:color w:val="008D97"/>
          <w:sz w:val="32"/>
          <w:szCs w:val="32"/>
          <w:lang w:val="en-US"/>
        </w:rPr>
      </w:pPr>
      <w:r>
        <w:br w:type="page"/>
      </w:r>
    </w:p>
    <w:p w14:paraId="59577F54" w14:textId="5E2A471B" w:rsidR="006F45C8" w:rsidRDefault="006F45C8" w:rsidP="00CC779F">
      <w:pPr>
        <w:pStyle w:val="H2DarkTealTableofContents"/>
        <w:rPr>
          <w:rStyle w:val="H2Navy0"/>
        </w:rPr>
      </w:pPr>
      <w:r>
        <w:rPr>
          <w:rStyle w:val="H2Navy0"/>
        </w:rPr>
        <w:lastRenderedPageBreak/>
        <w:t>INTRODUCTION</w:t>
      </w:r>
    </w:p>
    <w:p w14:paraId="590CABB6" w14:textId="77777777" w:rsidR="006F45C8" w:rsidRPr="004817B3" w:rsidRDefault="006F45C8" w:rsidP="004817B3">
      <w:pPr>
        <w:pStyle w:val="BODY0"/>
        <w:ind w:right="843"/>
        <w:rPr>
          <w:rFonts w:eastAsiaTheme="minorHAnsi"/>
          <w:szCs w:val="24"/>
        </w:rPr>
      </w:pPr>
      <w:r w:rsidRPr="004817B3">
        <w:rPr>
          <w:rFonts w:eastAsiaTheme="minorHAnsi"/>
          <w:szCs w:val="24"/>
        </w:rPr>
        <w:t>At Wingecarribee Shire Council we believe that everyone has the basic right to achieve their full potential.</w:t>
      </w:r>
    </w:p>
    <w:p w14:paraId="56244027" w14:textId="77777777" w:rsidR="006F45C8" w:rsidRPr="004817B3" w:rsidRDefault="006F45C8" w:rsidP="004817B3">
      <w:pPr>
        <w:pStyle w:val="BODY0"/>
        <w:ind w:right="843"/>
        <w:rPr>
          <w:rFonts w:eastAsiaTheme="minorHAnsi"/>
          <w:szCs w:val="24"/>
        </w:rPr>
      </w:pPr>
      <w:r w:rsidRPr="004817B3">
        <w:rPr>
          <w:rFonts w:eastAsiaTheme="minorHAnsi"/>
          <w:szCs w:val="24"/>
        </w:rPr>
        <w:t>People of all abilities should have access to facilities and services that enable them to fully participate in their local community.</w:t>
      </w:r>
    </w:p>
    <w:p w14:paraId="47BE0C9B" w14:textId="77777777" w:rsidR="006F45C8" w:rsidRPr="004817B3" w:rsidRDefault="006F45C8" w:rsidP="004817B3">
      <w:pPr>
        <w:pStyle w:val="BODY0"/>
        <w:ind w:right="843"/>
        <w:rPr>
          <w:rFonts w:eastAsiaTheme="minorHAnsi"/>
          <w:szCs w:val="24"/>
        </w:rPr>
      </w:pPr>
      <w:r w:rsidRPr="004817B3">
        <w:rPr>
          <w:rFonts w:eastAsiaTheme="minorHAnsi"/>
          <w:szCs w:val="24"/>
        </w:rPr>
        <w:t>We know that by creating an accessible, equitable and inclusive community we can help promote real and lasting positive change and greater opportunities for people with disability.</w:t>
      </w:r>
    </w:p>
    <w:p w14:paraId="60F67A7C" w14:textId="77777777" w:rsidR="006F45C8" w:rsidRPr="004817B3" w:rsidRDefault="006F45C8" w:rsidP="004817B3">
      <w:pPr>
        <w:pStyle w:val="BODY0"/>
        <w:ind w:right="843"/>
        <w:rPr>
          <w:rFonts w:eastAsiaTheme="minorHAnsi"/>
          <w:szCs w:val="24"/>
        </w:rPr>
      </w:pPr>
      <w:r w:rsidRPr="004817B3">
        <w:rPr>
          <w:rFonts w:eastAsiaTheme="minorHAnsi"/>
          <w:szCs w:val="24"/>
        </w:rPr>
        <w:t>This Disability Inclusion Action Plan 2022-2026 (DIAP) is one of Council’s most important documents because it represents our commitment to people with disability and our actions for improving opportunity and accessibility.  It outlines our plans, over the course of the next four years, designed to remove barriers and make our Shire an even more inclusive destination and place to live for people with disability.</w:t>
      </w:r>
    </w:p>
    <w:p w14:paraId="2B1C2084" w14:textId="18FE1BA0" w:rsidR="006F45C8" w:rsidRPr="004817B3" w:rsidRDefault="006F45C8" w:rsidP="004817B3">
      <w:pPr>
        <w:pStyle w:val="BODY0"/>
        <w:ind w:right="843"/>
        <w:rPr>
          <w:rFonts w:eastAsiaTheme="minorHAnsi"/>
          <w:szCs w:val="24"/>
        </w:rPr>
      </w:pPr>
      <w:r w:rsidRPr="004817B3">
        <w:rPr>
          <w:rFonts w:eastAsiaTheme="minorHAnsi"/>
          <w:szCs w:val="24"/>
        </w:rPr>
        <w:t>I thank everyone who contributed to the development of this Plan.  Your ongoing input will ensure our Shire’s towns, villages and surrounds grow to become an even more welcoming and inclusive community for everyone.</w:t>
      </w:r>
    </w:p>
    <w:p w14:paraId="71182B29" w14:textId="77777777" w:rsidR="006F45C8" w:rsidRPr="004817B3" w:rsidRDefault="006F45C8" w:rsidP="004817B3">
      <w:pPr>
        <w:pStyle w:val="BODY0"/>
        <w:ind w:right="843"/>
        <w:rPr>
          <w:rFonts w:eastAsiaTheme="minorHAnsi"/>
          <w:szCs w:val="24"/>
        </w:rPr>
      </w:pPr>
      <w:r w:rsidRPr="004817B3">
        <w:rPr>
          <w:rFonts w:eastAsiaTheme="minorHAnsi"/>
          <w:szCs w:val="24"/>
        </w:rPr>
        <w:t>Lisa Miscamble</w:t>
      </w:r>
    </w:p>
    <w:p w14:paraId="473CC179" w14:textId="77777777" w:rsidR="006F45C8" w:rsidRPr="004817B3" w:rsidRDefault="006F45C8" w:rsidP="004817B3">
      <w:pPr>
        <w:pStyle w:val="BODY0"/>
        <w:ind w:right="843"/>
        <w:rPr>
          <w:rFonts w:eastAsiaTheme="minorHAnsi"/>
          <w:szCs w:val="24"/>
        </w:rPr>
      </w:pPr>
      <w:r w:rsidRPr="004817B3">
        <w:rPr>
          <w:rFonts w:eastAsiaTheme="minorHAnsi"/>
          <w:szCs w:val="24"/>
        </w:rPr>
        <w:t>General Manager</w:t>
      </w:r>
    </w:p>
    <w:p w14:paraId="58ECB700" w14:textId="06E3794F" w:rsidR="006F45C8" w:rsidRDefault="006F45C8">
      <w:pPr>
        <w:rPr>
          <w:rStyle w:val="H2Navy0"/>
          <w:rFonts w:ascii="Gotham Bold" w:eastAsiaTheme="minorHAnsi" w:hAnsi="Gotham Bold" w:cs="Gotham Bold"/>
          <w:b/>
          <w:bCs/>
          <w:color w:val="008D97"/>
          <w:sz w:val="32"/>
          <w:szCs w:val="32"/>
          <w:lang w:val="en-US"/>
        </w:rPr>
      </w:pPr>
      <w:r>
        <w:rPr>
          <w:rStyle w:val="H2Navy0"/>
        </w:rPr>
        <w:br w:type="page"/>
      </w:r>
    </w:p>
    <w:p w14:paraId="605B1DE4" w14:textId="7A878484" w:rsidR="006F45C8" w:rsidRDefault="00FE1C2D" w:rsidP="00CC779F">
      <w:pPr>
        <w:pStyle w:val="H2DarkTealTableofContents"/>
        <w:rPr>
          <w:rStyle w:val="H2darkteal"/>
        </w:rPr>
      </w:pPr>
      <w:r>
        <w:rPr>
          <w:rStyle w:val="H2darkteal"/>
        </w:rPr>
        <w:lastRenderedPageBreak/>
        <w:t xml:space="preserve">WINGECARRIBEE SHIRE COUNCIL </w:t>
      </w:r>
      <w:r w:rsidR="006F45C8">
        <w:rPr>
          <w:rStyle w:val="H2darkteal"/>
        </w:rPr>
        <w:t>STATEMENT OF COMMITMENT</w:t>
      </w:r>
    </w:p>
    <w:p w14:paraId="6D890EB9" w14:textId="77777777" w:rsidR="006F45C8" w:rsidRPr="004817B3" w:rsidRDefault="006F45C8" w:rsidP="004817B3">
      <w:pPr>
        <w:pStyle w:val="BODY0"/>
        <w:ind w:right="276"/>
        <w:rPr>
          <w:rFonts w:eastAsiaTheme="minorHAnsi"/>
          <w:szCs w:val="24"/>
        </w:rPr>
      </w:pPr>
      <w:r w:rsidRPr="004817B3">
        <w:rPr>
          <w:rFonts w:eastAsiaTheme="minorHAnsi"/>
          <w:szCs w:val="24"/>
        </w:rPr>
        <w:t>This Disability Inclusion Action Plan (DIAP) 2022-2026 addresses the ongoing needs for our local community by:</w:t>
      </w:r>
    </w:p>
    <w:p w14:paraId="3C5BDAA2" w14:textId="1D1C3113" w:rsidR="00680857" w:rsidRPr="004817B3" w:rsidRDefault="006F45C8" w:rsidP="004817B3">
      <w:pPr>
        <w:pStyle w:val="BODY0"/>
        <w:numPr>
          <w:ilvl w:val="0"/>
          <w:numId w:val="3"/>
        </w:numPr>
        <w:ind w:right="276"/>
        <w:rPr>
          <w:rFonts w:eastAsiaTheme="minorHAnsi"/>
          <w:szCs w:val="24"/>
        </w:rPr>
      </w:pPr>
      <w:r w:rsidRPr="004817B3">
        <w:rPr>
          <w:rFonts w:eastAsiaTheme="minorHAnsi"/>
          <w:szCs w:val="24"/>
        </w:rPr>
        <w:t>advocating equal rights for all</w:t>
      </w:r>
    </w:p>
    <w:p w14:paraId="24EE30BA" w14:textId="4656B9F4" w:rsidR="006F45C8" w:rsidRPr="004817B3" w:rsidRDefault="006F45C8" w:rsidP="004817B3">
      <w:pPr>
        <w:pStyle w:val="BODY0"/>
        <w:numPr>
          <w:ilvl w:val="0"/>
          <w:numId w:val="3"/>
        </w:numPr>
        <w:ind w:right="276"/>
        <w:rPr>
          <w:rFonts w:eastAsiaTheme="minorHAnsi"/>
          <w:szCs w:val="24"/>
        </w:rPr>
      </w:pPr>
      <w:r w:rsidRPr="004817B3">
        <w:rPr>
          <w:rFonts w:eastAsiaTheme="minorHAnsi"/>
          <w:szCs w:val="24"/>
        </w:rPr>
        <w:t xml:space="preserve">progressing positive community attitudes and </w:t>
      </w:r>
      <w:proofErr w:type="spellStart"/>
      <w:r w:rsidRPr="004817B3">
        <w:rPr>
          <w:rFonts w:eastAsiaTheme="minorHAnsi"/>
          <w:szCs w:val="24"/>
        </w:rPr>
        <w:t>behaviours</w:t>
      </w:r>
      <w:proofErr w:type="spellEnd"/>
    </w:p>
    <w:p w14:paraId="60D00AC3" w14:textId="4FE4D268" w:rsidR="006F45C8" w:rsidRPr="004817B3" w:rsidRDefault="006F45C8" w:rsidP="004817B3">
      <w:pPr>
        <w:pStyle w:val="BODY0"/>
        <w:numPr>
          <w:ilvl w:val="0"/>
          <w:numId w:val="3"/>
        </w:numPr>
        <w:ind w:right="276"/>
        <w:rPr>
          <w:rFonts w:eastAsiaTheme="minorHAnsi"/>
          <w:szCs w:val="24"/>
        </w:rPr>
      </w:pPr>
      <w:r w:rsidRPr="004817B3">
        <w:rPr>
          <w:rFonts w:eastAsiaTheme="minorHAnsi"/>
          <w:szCs w:val="24"/>
        </w:rPr>
        <w:t xml:space="preserve">creating </w:t>
      </w:r>
      <w:proofErr w:type="spellStart"/>
      <w:r w:rsidRPr="004817B3">
        <w:rPr>
          <w:rFonts w:eastAsiaTheme="minorHAnsi"/>
          <w:szCs w:val="24"/>
        </w:rPr>
        <w:t>liveable</w:t>
      </w:r>
      <w:proofErr w:type="spellEnd"/>
      <w:r w:rsidRPr="004817B3">
        <w:rPr>
          <w:rFonts w:eastAsiaTheme="minorHAnsi"/>
          <w:szCs w:val="24"/>
        </w:rPr>
        <w:t xml:space="preserve"> communities by providing a range of facilities, services and events that make our Shire a great place for people to live, work and play</w:t>
      </w:r>
    </w:p>
    <w:p w14:paraId="2839C7B6" w14:textId="4AF2C8D9" w:rsidR="006F45C8" w:rsidRPr="004817B3" w:rsidRDefault="006F45C8" w:rsidP="004817B3">
      <w:pPr>
        <w:pStyle w:val="BODY0"/>
        <w:numPr>
          <w:ilvl w:val="0"/>
          <w:numId w:val="3"/>
        </w:numPr>
        <w:ind w:right="276"/>
        <w:rPr>
          <w:rFonts w:eastAsiaTheme="minorHAnsi"/>
          <w:szCs w:val="24"/>
        </w:rPr>
      </w:pPr>
      <w:r w:rsidRPr="004817B3">
        <w:rPr>
          <w:rFonts w:eastAsiaTheme="minorHAnsi"/>
          <w:szCs w:val="24"/>
        </w:rPr>
        <w:t>supporting access to meaningful employment, education and professional development opportunities</w:t>
      </w:r>
    </w:p>
    <w:p w14:paraId="4BAF6809" w14:textId="5EB5DD44" w:rsidR="006F45C8" w:rsidRPr="004817B3" w:rsidRDefault="006F45C8" w:rsidP="004817B3">
      <w:pPr>
        <w:pStyle w:val="BODY0"/>
        <w:numPr>
          <w:ilvl w:val="0"/>
          <w:numId w:val="3"/>
        </w:numPr>
        <w:ind w:right="276"/>
        <w:rPr>
          <w:rFonts w:eastAsiaTheme="minorHAnsi"/>
          <w:szCs w:val="24"/>
        </w:rPr>
      </w:pPr>
      <w:r w:rsidRPr="004817B3">
        <w:rPr>
          <w:rFonts w:eastAsiaTheme="minorHAnsi"/>
          <w:szCs w:val="24"/>
        </w:rPr>
        <w:t>improving access to mainstream services through better systems and processes</w:t>
      </w:r>
    </w:p>
    <w:p w14:paraId="2336EFB9" w14:textId="2F4BD7B7" w:rsidR="006F45C8" w:rsidRPr="004817B3" w:rsidRDefault="006F45C8" w:rsidP="004817B3">
      <w:pPr>
        <w:pStyle w:val="BODY0"/>
        <w:numPr>
          <w:ilvl w:val="0"/>
          <w:numId w:val="3"/>
        </w:numPr>
        <w:ind w:right="276"/>
        <w:rPr>
          <w:rFonts w:eastAsiaTheme="minorHAnsi"/>
          <w:szCs w:val="24"/>
        </w:rPr>
      </w:pPr>
      <w:r w:rsidRPr="004817B3">
        <w:rPr>
          <w:rFonts w:eastAsiaTheme="minorHAnsi"/>
          <w:szCs w:val="24"/>
        </w:rPr>
        <w:t xml:space="preserve">collaborating with business partners, service providers and community groups </w:t>
      </w:r>
    </w:p>
    <w:p w14:paraId="0D974681" w14:textId="05E5634C" w:rsidR="006F45C8" w:rsidRPr="004817B3" w:rsidRDefault="006F45C8" w:rsidP="004817B3">
      <w:pPr>
        <w:pStyle w:val="BODY0"/>
        <w:numPr>
          <w:ilvl w:val="0"/>
          <w:numId w:val="3"/>
        </w:numPr>
        <w:ind w:right="276"/>
        <w:rPr>
          <w:rFonts w:eastAsiaTheme="minorHAnsi"/>
          <w:szCs w:val="24"/>
        </w:rPr>
      </w:pPr>
      <w:r w:rsidRPr="004817B3">
        <w:rPr>
          <w:rFonts w:eastAsiaTheme="minorHAnsi"/>
          <w:szCs w:val="24"/>
        </w:rPr>
        <w:t>strategic planning to meet the changing needs and expectations of its growing community</w:t>
      </w:r>
    </w:p>
    <w:p w14:paraId="28D6ADAB" w14:textId="3B5D1633" w:rsidR="006F45C8" w:rsidRPr="004817B3" w:rsidRDefault="006F45C8" w:rsidP="004817B3">
      <w:pPr>
        <w:pStyle w:val="BODY0"/>
        <w:numPr>
          <w:ilvl w:val="0"/>
          <w:numId w:val="3"/>
        </w:numPr>
        <w:ind w:right="276"/>
        <w:rPr>
          <w:rFonts w:eastAsiaTheme="minorHAnsi"/>
          <w:szCs w:val="24"/>
        </w:rPr>
      </w:pPr>
      <w:r w:rsidRPr="004817B3">
        <w:rPr>
          <w:rFonts w:eastAsiaTheme="minorHAnsi"/>
          <w:szCs w:val="24"/>
        </w:rPr>
        <w:t>monitoring compliance to legislation</w:t>
      </w:r>
      <w:r w:rsidR="00680857" w:rsidRPr="004817B3">
        <w:rPr>
          <w:rFonts w:eastAsiaTheme="minorHAnsi"/>
          <w:szCs w:val="24"/>
        </w:rPr>
        <w:t>.</w:t>
      </w:r>
    </w:p>
    <w:p w14:paraId="2DA1BE64" w14:textId="77777777" w:rsidR="006F45C8" w:rsidRPr="004817B3" w:rsidRDefault="006F45C8" w:rsidP="004817B3">
      <w:pPr>
        <w:pStyle w:val="BODY0"/>
        <w:ind w:right="276"/>
        <w:rPr>
          <w:rFonts w:eastAsiaTheme="minorHAnsi"/>
          <w:szCs w:val="24"/>
        </w:rPr>
      </w:pPr>
      <w:r w:rsidRPr="004817B3">
        <w:rPr>
          <w:rFonts w:eastAsiaTheme="minorHAnsi"/>
          <w:szCs w:val="24"/>
        </w:rPr>
        <w:t>We seek to go beyond compliance to remove barriers and implement inclusive principles, processes, systems and practices.</w:t>
      </w:r>
    </w:p>
    <w:p w14:paraId="213FB479" w14:textId="47AF7618" w:rsidR="00E77718" w:rsidRDefault="00E77718">
      <w:pPr>
        <w:rPr>
          <w:rFonts w:ascii="Gudea" w:hAnsi="Gudea" w:cs="Gudea"/>
          <w:color w:val="002060"/>
          <w:szCs w:val="22"/>
          <w:lang w:val="en-US"/>
        </w:rPr>
      </w:pPr>
      <w:r>
        <w:rPr>
          <w:color w:val="002060"/>
        </w:rPr>
        <w:br w:type="page"/>
      </w:r>
    </w:p>
    <w:p w14:paraId="679B3D7E" w14:textId="499CC934" w:rsidR="007D280E" w:rsidRPr="007D280E" w:rsidRDefault="007D280E" w:rsidP="007D280E">
      <w:pPr>
        <w:pStyle w:val="Quotes"/>
        <w:rPr>
          <w:color w:val="002060"/>
        </w:rPr>
      </w:pPr>
      <w:r w:rsidRPr="007D280E">
        <w:rPr>
          <w:noProof/>
          <w:color w:val="DBEFEB"/>
        </w:rPr>
        <w:lastRenderedPageBreak/>
        <mc:AlternateContent>
          <mc:Choice Requires="wps">
            <w:drawing>
              <wp:anchor distT="0" distB="0" distL="114300" distR="114300" simplePos="0" relativeHeight="251661312" behindDoc="1" locked="0" layoutInCell="1" allowOverlap="1" wp14:anchorId="7879A14D" wp14:editId="1EDFB891">
                <wp:simplePos x="0" y="0"/>
                <wp:positionH relativeFrom="column">
                  <wp:posOffset>-238125</wp:posOffset>
                </wp:positionH>
                <wp:positionV relativeFrom="paragraph">
                  <wp:posOffset>-168275</wp:posOffset>
                </wp:positionV>
                <wp:extent cx="6667200" cy="1144800"/>
                <wp:effectExtent l="0" t="0" r="635" b="0"/>
                <wp:wrapNone/>
                <wp:docPr id="30" name="Rectangle 30"/>
                <wp:cNvGraphicFramePr/>
                <a:graphic xmlns:a="http://schemas.openxmlformats.org/drawingml/2006/main">
                  <a:graphicData uri="http://schemas.microsoft.com/office/word/2010/wordprocessingShape">
                    <wps:wsp>
                      <wps:cNvSpPr/>
                      <wps:spPr>
                        <a:xfrm>
                          <a:off x="0" y="0"/>
                          <a:ext cx="6667200" cy="1144800"/>
                        </a:xfrm>
                        <a:prstGeom prst="rect">
                          <a:avLst/>
                        </a:prstGeom>
                        <a:solidFill>
                          <a:srgbClr val="DBEF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461D50" id="Rectangle 30" o:spid="_x0000_s1026" style="position:absolute;margin-left:-18.75pt;margin-top:-13.25pt;width:525pt;height:9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" fillcolor="#dbefeb" stroked="f" strokeweight="1pt"/>
            </w:pict>
          </mc:Fallback>
        </mc:AlternateContent>
      </w:r>
      <w:r w:rsidRPr="007D280E">
        <w:rPr>
          <w:color w:val="002060"/>
        </w:rPr>
        <w:t>“You can’t see my disability. It’s invisible. People judge without knowing.”</w:t>
      </w:r>
    </w:p>
    <w:p w14:paraId="4992EB6E" w14:textId="1A48A336" w:rsidR="007D280E" w:rsidRPr="007D280E" w:rsidRDefault="007D280E" w:rsidP="004817B3">
      <w:pPr>
        <w:pStyle w:val="Name"/>
        <w:ind w:right="276"/>
        <w:rPr>
          <w:color w:val="002060"/>
        </w:rPr>
      </w:pPr>
      <w:r w:rsidRPr="007D280E">
        <w:rPr>
          <w:color w:val="002060"/>
        </w:rPr>
        <w:t xml:space="preserve">     – Richard</w:t>
      </w:r>
      <w:r>
        <w:rPr>
          <w:color w:val="002060"/>
        </w:rPr>
        <w:t xml:space="preserve"> Milne, President of Moss Vale Men’s Shed</w:t>
      </w:r>
    </w:p>
    <w:p w14:paraId="0B13A1F4" w14:textId="046C4B98" w:rsidR="007D280E" w:rsidRDefault="007D280E" w:rsidP="00E77718">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lang w:val="en-US"/>
        </w:rPr>
      </w:pPr>
    </w:p>
    <w:p w14:paraId="68319239" w14:textId="4ABB3601" w:rsidR="00E77718" w:rsidRPr="00E77718" w:rsidRDefault="00E77718" w:rsidP="00E77718">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lang w:val="en-US"/>
        </w:rPr>
      </w:pPr>
      <w:r w:rsidRPr="00E77718">
        <w:rPr>
          <w:rFonts w:ascii="Gotham Bold" w:eastAsiaTheme="minorHAnsi" w:hAnsi="Gotham Bold" w:cs="Gotham Bold"/>
          <w:b/>
          <w:bCs/>
          <w:color w:val="008D97"/>
          <w:sz w:val="53"/>
          <w:szCs w:val="53"/>
          <w:lang w:val="en-US"/>
        </w:rPr>
        <w:t>WHAT IS A DISABILITY?</w:t>
      </w:r>
    </w:p>
    <w:p w14:paraId="70ECAE86" w14:textId="77777777" w:rsidR="00E77718" w:rsidRPr="004817B3" w:rsidRDefault="00E77718" w:rsidP="004817B3">
      <w:pPr>
        <w:pStyle w:val="BODY0"/>
        <w:ind w:right="276"/>
        <w:rPr>
          <w:rFonts w:eastAsiaTheme="minorHAnsi"/>
          <w:szCs w:val="24"/>
        </w:rPr>
      </w:pPr>
      <w:r w:rsidRPr="004817B3">
        <w:rPr>
          <w:rFonts w:eastAsiaTheme="minorHAnsi"/>
          <w:szCs w:val="24"/>
        </w:rPr>
        <w:t xml:space="preserve">The UN Convention and the NSW Disability Inclusion Act 2014 describe ‘disability’ as long-term physical, psychiatric, intellectual or sensory impairment that, in interaction with various barriers, may hinder a person’s full and effective participation in society on an equal basis with others. </w:t>
      </w:r>
    </w:p>
    <w:p w14:paraId="42F02EEF" w14:textId="77777777" w:rsidR="00E77718" w:rsidRPr="004817B3" w:rsidRDefault="00E77718" w:rsidP="004817B3">
      <w:pPr>
        <w:pStyle w:val="BODY0"/>
        <w:ind w:right="276"/>
        <w:rPr>
          <w:rFonts w:eastAsiaTheme="minorHAnsi"/>
          <w:szCs w:val="24"/>
        </w:rPr>
      </w:pPr>
      <w:r w:rsidRPr="004817B3">
        <w:rPr>
          <w:rFonts w:eastAsiaTheme="minorHAnsi"/>
          <w:szCs w:val="24"/>
        </w:rPr>
        <w:t>The relationship between a health condition and a person’s experience of disability is often complex.</w:t>
      </w:r>
    </w:p>
    <w:p w14:paraId="1345622A" w14:textId="77777777" w:rsidR="00E77718" w:rsidRPr="004817B3" w:rsidRDefault="00E77718" w:rsidP="004817B3">
      <w:pPr>
        <w:pStyle w:val="BODY0"/>
        <w:ind w:right="276"/>
        <w:rPr>
          <w:rFonts w:eastAsiaTheme="minorHAnsi"/>
          <w:szCs w:val="24"/>
        </w:rPr>
      </w:pPr>
      <w:r w:rsidRPr="004817B3">
        <w:rPr>
          <w:rFonts w:eastAsiaTheme="minorHAnsi"/>
          <w:szCs w:val="24"/>
        </w:rPr>
        <w:t>Disability is a multi-dimensional concept that involves the interaction between a health condition and:</w:t>
      </w:r>
    </w:p>
    <w:p w14:paraId="67D3A8D7" w14:textId="4DA0BAB2" w:rsidR="00E77718" w:rsidRPr="004817B3" w:rsidRDefault="00E77718" w:rsidP="004817B3">
      <w:pPr>
        <w:pStyle w:val="BODY0"/>
        <w:numPr>
          <w:ilvl w:val="0"/>
          <w:numId w:val="4"/>
        </w:numPr>
        <w:ind w:left="709" w:right="276"/>
        <w:rPr>
          <w:rFonts w:eastAsiaTheme="minorHAnsi"/>
          <w:szCs w:val="24"/>
        </w:rPr>
      </w:pPr>
      <w:r w:rsidRPr="004817B3">
        <w:rPr>
          <w:rFonts w:eastAsiaTheme="minorHAnsi"/>
          <w:szCs w:val="24"/>
        </w:rPr>
        <w:t>environmental factors, such as community attitudes and access to services</w:t>
      </w:r>
    </w:p>
    <w:p w14:paraId="3E013A2A" w14:textId="026F2232" w:rsidR="00E77718" w:rsidRPr="004817B3" w:rsidRDefault="00E77718" w:rsidP="004817B3">
      <w:pPr>
        <w:pStyle w:val="BODY0"/>
        <w:numPr>
          <w:ilvl w:val="0"/>
          <w:numId w:val="4"/>
        </w:numPr>
        <w:ind w:left="709" w:right="276"/>
        <w:rPr>
          <w:rFonts w:eastAsiaTheme="minorHAnsi"/>
          <w:szCs w:val="24"/>
        </w:rPr>
      </w:pPr>
      <w:r w:rsidRPr="004817B3">
        <w:rPr>
          <w:rFonts w:eastAsiaTheme="minorHAnsi"/>
          <w:szCs w:val="24"/>
        </w:rPr>
        <w:t>personal factors, such as a person’s age and sex.</w:t>
      </w:r>
    </w:p>
    <w:p w14:paraId="502132FA" w14:textId="77777777" w:rsidR="00E77718" w:rsidRPr="004817B3" w:rsidRDefault="00E77718" w:rsidP="004817B3">
      <w:pPr>
        <w:pStyle w:val="BODY0"/>
        <w:ind w:right="276"/>
        <w:rPr>
          <w:rFonts w:eastAsiaTheme="minorHAnsi"/>
          <w:szCs w:val="24"/>
        </w:rPr>
      </w:pPr>
      <w:r w:rsidRPr="004817B3">
        <w:rPr>
          <w:rFonts w:eastAsiaTheme="minorHAnsi"/>
          <w:szCs w:val="24"/>
        </w:rPr>
        <w:t>These factors interact with a health condition to have positive or negative influences on a person’s ability to perform everyday activities and participate in community life. As such, people with similar health conditions can have quite different experiences of disability; and the same health condition may contribute to disability in one person but not in another.</w:t>
      </w:r>
    </w:p>
    <w:p w14:paraId="45AC7247" w14:textId="77777777" w:rsidR="00E77718" w:rsidRPr="00E77718" w:rsidRDefault="00E77718" w:rsidP="00E77718">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lang w:val="en-US"/>
        </w:rPr>
      </w:pPr>
      <w:r w:rsidRPr="00E77718">
        <w:rPr>
          <w:rFonts w:ascii="Gotham Bold" w:eastAsiaTheme="minorHAnsi" w:hAnsi="Gotham Bold" w:cs="Gotham Bold"/>
          <w:b/>
          <w:bCs/>
          <w:color w:val="008D97"/>
          <w:sz w:val="53"/>
          <w:szCs w:val="53"/>
          <w:lang w:val="en-US"/>
        </w:rPr>
        <w:t>WHAT IS A DIAP?</w:t>
      </w:r>
    </w:p>
    <w:p w14:paraId="2F198AD2" w14:textId="695803F4" w:rsidR="00E77718" w:rsidRPr="004817B3" w:rsidRDefault="00E77718" w:rsidP="00E77718">
      <w:pPr>
        <w:pStyle w:val="BODY0"/>
        <w:rPr>
          <w:rFonts w:eastAsiaTheme="minorHAnsi"/>
          <w:szCs w:val="24"/>
        </w:rPr>
      </w:pPr>
      <w:r w:rsidRPr="004817B3">
        <w:rPr>
          <w:rFonts w:eastAsiaTheme="minorHAnsi"/>
          <w:szCs w:val="24"/>
        </w:rPr>
        <w:t>A DIAP is a Disability Inclusion Action Plan</w:t>
      </w:r>
      <w:r w:rsidR="00D36C1B" w:rsidRPr="004817B3">
        <w:rPr>
          <w:rStyle w:val="FootnoteReference"/>
          <w:rFonts w:eastAsiaTheme="minorHAnsi"/>
          <w:szCs w:val="24"/>
        </w:rPr>
        <w:footnoteReference w:id="1"/>
      </w:r>
      <w:r w:rsidRPr="004817B3">
        <w:rPr>
          <w:rFonts w:eastAsiaTheme="minorHAnsi"/>
          <w:szCs w:val="24"/>
        </w:rPr>
        <w:t>.</w:t>
      </w:r>
    </w:p>
    <w:p w14:paraId="01EF642C" w14:textId="77777777" w:rsidR="00E77718" w:rsidRPr="004817B3" w:rsidRDefault="00E77718" w:rsidP="00E77718">
      <w:pPr>
        <w:pStyle w:val="BODY0"/>
        <w:rPr>
          <w:rFonts w:eastAsiaTheme="minorHAnsi"/>
          <w:szCs w:val="24"/>
        </w:rPr>
      </w:pPr>
      <w:r w:rsidRPr="004817B3">
        <w:rPr>
          <w:rFonts w:eastAsiaTheme="minorHAnsi"/>
          <w:szCs w:val="24"/>
        </w:rPr>
        <w:t>In 2014 the NSW Disability Inclusion Act 2014 (NSW) was passed, requiring all NSW Local Government authorities to develop a Disability Inclusion Action Plan (DIAP) to ensure that people with disability have equity of access and inclusion to functions, facilities, services and information provided by the Council.</w:t>
      </w:r>
    </w:p>
    <w:p w14:paraId="29C7003D" w14:textId="77777777" w:rsidR="00890C8F" w:rsidRPr="004817B3" w:rsidRDefault="00E77718" w:rsidP="00D36C1B">
      <w:pPr>
        <w:pStyle w:val="BODY0"/>
        <w:rPr>
          <w:rFonts w:eastAsiaTheme="minorHAnsi"/>
          <w:szCs w:val="24"/>
        </w:rPr>
      </w:pPr>
      <w:r w:rsidRPr="004817B3">
        <w:rPr>
          <w:rFonts w:eastAsiaTheme="minorHAnsi"/>
          <w:szCs w:val="24"/>
        </w:rPr>
        <w:t xml:space="preserve">Wingecarribee Shire Council’s DIAP is a result of extensive consultation with people with disability, service providers, </w:t>
      </w:r>
      <w:proofErr w:type="spellStart"/>
      <w:r w:rsidRPr="004817B3">
        <w:rPr>
          <w:rFonts w:eastAsiaTheme="minorHAnsi"/>
          <w:szCs w:val="24"/>
        </w:rPr>
        <w:t>carers</w:t>
      </w:r>
      <w:proofErr w:type="spellEnd"/>
      <w:r w:rsidRPr="004817B3">
        <w:rPr>
          <w:rFonts w:eastAsiaTheme="minorHAnsi"/>
          <w:szCs w:val="24"/>
        </w:rPr>
        <w:t>, the general community and Council staff.</w:t>
      </w:r>
    </w:p>
    <w:p w14:paraId="4012B289" w14:textId="745CDE3F" w:rsidR="00E77718" w:rsidRPr="00D36C1B" w:rsidRDefault="00E77718" w:rsidP="00D36C1B">
      <w:pPr>
        <w:pStyle w:val="BODY0"/>
        <w:rPr>
          <w:rFonts w:eastAsiaTheme="minorHAnsi"/>
        </w:rPr>
      </w:pPr>
      <w:r>
        <w:rPr>
          <w:color w:val="008D97"/>
          <w:sz w:val="16"/>
          <w:szCs w:val="16"/>
        </w:rPr>
        <w:br w:type="page"/>
      </w:r>
    </w:p>
    <w:p w14:paraId="59CF2FB5" w14:textId="2EB676DB" w:rsidR="00E77718" w:rsidRPr="00E77718" w:rsidRDefault="00E77718" w:rsidP="00E77718">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lang w:val="en-US"/>
        </w:rPr>
      </w:pPr>
      <w:r w:rsidRPr="00E77718">
        <w:rPr>
          <w:rFonts w:ascii="Gotham Bold" w:eastAsiaTheme="minorHAnsi" w:hAnsi="Gotham Bold" w:cs="Gotham Bold"/>
          <w:b/>
          <w:bCs/>
          <w:color w:val="008D97"/>
          <w:sz w:val="53"/>
          <w:szCs w:val="53"/>
          <w:lang w:val="en-US"/>
        </w:rPr>
        <w:lastRenderedPageBreak/>
        <w:t>DISABILITY IN AUSTRALIA</w:t>
      </w:r>
    </w:p>
    <w:p w14:paraId="5ADA5C55" w14:textId="77777777" w:rsidR="00E13598" w:rsidRDefault="00E13598" w:rsidP="00E13598">
      <w:pPr>
        <w:pStyle w:val="H3teal"/>
      </w:pPr>
      <w:r>
        <w:t>Demographics</w:t>
      </w:r>
    </w:p>
    <w:p w14:paraId="1184F00E" w14:textId="0BCE6BF8" w:rsidR="00E13598" w:rsidRDefault="00E13598" w:rsidP="00E13598">
      <w:pPr>
        <w:pStyle w:val="BODY0"/>
        <w:numPr>
          <w:ilvl w:val="0"/>
          <w:numId w:val="5"/>
        </w:numPr>
        <w:rPr>
          <w:rFonts w:eastAsiaTheme="minorHAnsi"/>
        </w:rPr>
      </w:pPr>
      <w:r w:rsidRPr="00E13598">
        <w:rPr>
          <w:rFonts w:eastAsiaTheme="minorHAnsi"/>
        </w:rPr>
        <w:t>1 in 5</w:t>
      </w:r>
      <w:r>
        <w:rPr>
          <w:rFonts w:eastAsiaTheme="minorHAnsi"/>
        </w:rPr>
        <w:t xml:space="preserve"> </w:t>
      </w:r>
      <w:r>
        <w:t xml:space="preserve">people in Australia have disability (4.4 million people) </w:t>
      </w:r>
      <w:r w:rsidR="00D36C1B" w:rsidRPr="000B5901">
        <w:rPr>
          <w:rStyle w:val="WSCfooter"/>
        </w:rPr>
        <w:footnoteReference w:id="2"/>
      </w:r>
    </w:p>
    <w:p w14:paraId="62AF921D" w14:textId="57B21059" w:rsidR="00E13598" w:rsidRPr="00E13598" w:rsidRDefault="00E13598" w:rsidP="00E13598">
      <w:pPr>
        <w:pStyle w:val="BODY0"/>
        <w:numPr>
          <w:ilvl w:val="0"/>
          <w:numId w:val="5"/>
        </w:numPr>
        <w:rPr>
          <w:rFonts w:eastAsiaTheme="minorHAnsi"/>
        </w:rPr>
      </w:pPr>
      <w:r>
        <w:t>The prevalence of disability increases with age</w:t>
      </w:r>
      <w:r>
        <w:rPr>
          <w:rFonts w:eastAsiaTheme="minorHAnsi"/>
        </w:rPr>
        <w:t xml:space="preserve">. In people aged </w:t>
      </w:r>
      <w:r w:rsidRPr="00E13598">
        <w:t>0-64 years</w:t>
      </w:r>
      <w:r>
        <w:rPr>
          <w:rFonts w:eastAsiaTheme="minorHAnsi"/>
        </w:rPr>
        <w:t xml:space="preserve">, </w:t>
      </w:r>
      <w:r>
        <w:t>1 in 9 people have disability</w:t>
      </w:r>
      <w:r w:rsidR="000B5901" w:rsidRPr="000B5901">
        <w:rPr>
          <w:rStyle w:val="WSCfooter"/>
        </w:rPr>
        <w:footnoteReference w:id="3"/>
      </w:r>
      <w:r>
        <w:t>.</w:t>
      </w:r>
    </w:p>
    <w:p w14:paraId="592988AD" w14:textId="1D8E3B1D" w:rsidR="00E13598" w:rsidRDefault="00E13598" w:rsidP="00E13598">
      <w:pPr>
        <w:pStyle w:val="BODY0"/>
        <w:numPr>
          <w:ilvl w:val="0"/>
          <w:numId w:val="5"/>
        </w:numPr>
      </w:pPr>
      <w:r w:rsidRPr="00E13598">
        <w:t>In people aged over 65, 1 in 2 have disability</w:t>
      </w:r>
      <w:r w:rsidR="000B5901" w:rsidRPr="000B5901">
        <w:rPr>
          <w:rStyle w:val="WSCfooter"/>
        </w:rPr>
        <w:footnoteReference w:id="4"/>
      </w:r>
      <w:r w:rsidRPr="00E13598">
        <w:t>.</w:t>
      </w:r>
    </w:p>
    <w:p w14:paraId="62C8C866" w14:textId="670F4410" w:rsidR="00E13598" w:rsidRDefault="00E13598" w:rsidP="00E13598">
      <w:pPr>
        <w:pStyle w:val="BODY0"/>
        <w:numPr>
          <w:ilvl w:val="0"/>
          <w:numId w:val="5"/>
        </w:numPr>
      </w:pPr>
      <w:r>
        <w:t>2.1 million Australians of working age (15</w:t>
      </w:r>
      <w:r w:rsidR="000B5901">
        <w:t xml:space="preserve"> </w:t>
      </w:r>
      <w:r>
        <w:t>-</w:t>
      </w:r>
      <w:r w:rsidR="000B5901">
        <w:t xml:space="preserve"> </w:t>
      </w:r>
      <w:r>
        <w:t>64 years</w:t>
      </w:r>
      <w:r w:rsidR="000B5901">
        <w:t>)</w:t>
      </w:r>
      <w:r>
        <w:t xml:space="preserve"> have disability</w:t>
      </w:r>
      <w:r w:rsidR="000B5901" w:rsidRPr="000B5901">
        <w:rPr>
          <w:rStyle w:val="WSCfooter"/>
        </w:rPr>
        <w:footnoteReference w:id="5"/>
      </w:r>
      <w:r>
        <w:t>.</w:t>
      </w:r>
    </w:p>
    <w:p w14:paraId="4FB309FB" w14:textId="07E4F98E" w:rsidR="00466F9F" w:rsidRDefault="00466F9F" w:rsidP="00466F9F">
      <w:pPr>
        <w:pStyle w:val="BODY0"/>
        <w:numPr>
          <w:ilvl w:val="0"/>
          <w:numId w:val="5"/>
        </w:numPr>
      </w:pPr>
      <w:r>
        <w:t>44.5% of all Australians with disability (1.9 million) are over age 65</w:t>
      </w:r>
      <w:r w:rsidRPr="00466F9F">
        <w:rPr>
          <w:rStyle w:val="WSCfooter"/>
        </w:rPr>
        <w:footnoteReference w:id="6"/>
      </w:r>
      <w:r>
        <w:t>.</w:t>
      </w:r>
    </w:p>
    <w:p w14:paraId="76465E9A" w14:textId="77777777" w:rsidR="00466F9F" w:rsidRPr="00E13598" w:rsidRDefault="00466F9F" w:rsidP="00466F9F">
      <w:pPr>
        <w:pStyle w:val="BODY0"/>
      </w:pPr>
    </w:p>
    <w:p w14:paraId="66CD2AF2" w14:textId="77777777" w:rsidR="00466F9F" w:rsidRDefault="00466F9F" w:rsidP="00466F9F">
      <w:pPr>
        <w:pStyle w:val="H3teal"/>
      </w:pPr>
      <w:r>
        <w:t>Types of disability</w:t>
      </w:r>
    </w:p>
    <w:p w14:paraId="41B7F8FD" w14:textId="72E81924" w:rsidR="00466F9F" w:rsidRDefault="00466F9F" w:rsidP="00466F9F">
      <w:pPr>
        <w:pStyle w:val="BODY0"/>
        <w:numPr>
          <w:ilvl w:val="0"/>
          <w:numId w:val="6"/>
        </w:numPr>
      </w:pPr>
      <w:r>
        <w:t>4.4% of people with disability in Australia use a wheelchair</w:t>
      </w:r>
      <w:r w:rsidRPr="00466F9F">
        <w:rPr>
          <w:rStyle w:val="WSCfooter"/>
        </w:rPr>
        <w:footnoteReference w:id="7"/>
      </w:r>
      <w:r>
        <w:t>.</w:t>
      </w:r>
    </w:p>
    <w:p w14:paraId="4D197A0E" w14:textId="20149F1A" w:rsidR="00466F9F" w:rsidRDefault="00466F9F" w:rsidP="00466F9F">
      <w:pPr>
        <w:pStyle w:val="BODY0"/>
        <w:numPr>
          <w:ilvl w:val="0"/>
          <w:numId w:val="6"/>
        </w:numPr>
      </w:pPr>
      <w:r>
        <w:t>1 in 6 Australians are affected by hearing loss</w:t>
      </w:r>
      <w:r w:rsidR="006D4C45" w:rsidRPr="006D4C45">
        <w:rPr>
          <w:rStyle w:val="WSCfooter"/>
        </w:rPr>
        <w:t>8</w:t>
      </w:r>
    </w:p>
    <w:p w14:paraId="6DBF08EC" w14:textId="6D182B1E" w:rsidR="00466F9F" w:rsidRDefault="00466F9F" w:rsidP="00466F9F">
      <w:pPr>
        <w:pStyle w:val="BODY0"/>
        <w:numPr>
          <w:ilvl w:val="0"/>
          <w:numId w:val="6"/>
        </w:numPr>
      </w:pPr>
      <w:r>
        <w:t xml:space="preserve">30,000 Australians with total hearing loss use </w:t>
      </w:r>
      <w:proofErr w:type="spellStart"/>
      <w:r>
        <w:t>Auslan</w:t>
      </w:r>
      <w:proofErr w:type="spellEnd"/>
      <w:r w:rsidR="006D4C45" w:rsidRPr="006D4C45">
        <w:rPr>
          <w:rStyle w:val="WSCfooter"/>
        </w:rPr>
        <w:t>9</w:t>
      </w:r>
    </w:p>
    <w:p w14:paraId="401256AC" w14:textId="6675C78F" w:rsidR="006D4C45" w:rsidRDefault="006D4C45" w:rsidP="006D4C45">
      <w:pPr>
        <w:pStyle w:val="BODY0"/>
        <w:numPr>
          <w:ilvl w:val="0"/>
          <w:numId w:val="6"/>
        </w:numPr>
      </w:pPr>
      <w:r>
        <w:t>357,000 Australians are blind or have low vision</w:t>
      </w:r>
      <w:r w:rsidRPr="006D4C45">
        <w:rPr>
          <w:rStyle w:val="WSCfooter"/>
        </w:rPr>
        <w:t>10</w:t>
      </w:r>
    </w:p>
    <w:p w14:paraId="575DE709" w14:textId="516ABFFD" w:rsidR="006D4C45" w:rsidRDefault="006D4C45" w:rsidP="006D4C45">
      <w:pPr>
        <w:pStyle w:val="BODY0"/>
        <w:numPr>
          <w:ilvl w:val="0"/>
          <w:numId w:val="6"/>
        </w:numPr>
      </w:pPr>
      <w:r>
        <w:t>45% of Australians (16–85 years) experience a mental health condition during their lifetime</w:t>
      </w:r>
      <w:r>
        <w:rPr>
          <w:rStyle w:val="WSCfooter"/>
        </w:rPr>
        <w:t>11</w:t>
      </w:r>
    </w:p>
    <w:p w14:paraId="04430FF9" w14:textId="676F9BB5" w:rsidR="006D4C45" w:rsidRDefault="006D4C45" w:rsidP="006D4C45">
      <w:pPr>
        <w:pStyle w:val="BODY0"/>
        <w:numPr>
          <w:ilvl w:val="0"/>
          <w:numId w:val="6"/>
        </w:numPr>
        <w:rPr>
          <w:rStyle w:val="WSCfooter"/>
        </w:rPr>
      </w:pPr>
      <w:r>
        <w:t>3 million Australians live with depression or anxiety</w:t>
      </w:r>
      <w:r>
        <w:rPr>
          <w:rStyle w:val="WSCfooter"/>
        </w:rPr>
        <w:t>12</w:t>
      </w:r>
    </w:p>
    <w:p w14:paraId="3FB553AF" w14:textId="77777777" w:rsidR="006D4C45" w:rsidRDefault="006D4C45" w:rsidP="004817B3">
      <w:pPr>
        <w:pStyle w:val="BODY0"/>
        <w:rPr>
          <w:rStyle w:val="WSCfooter"/>
        </w:rPr>
      </w:pPr>
      <w:r>
        <w:rPr>
          <w:rStyle w:val="WSCfooter"/>
        </w:rPr>
        <w:br w:type="page"/>
      </w:r>
    </w:p>
    <w:p w14:paraId="13DFFC0A" w14:textId="3C05DE42" w:rsidR="006D4C45" w:rsidRDefault="006D4C45" w:rsidP="006D4C45">
      <w:pPr>
        <w:pStyle w:val="H3teal"/>
      </w:pPr>
      <w:r>
        <w:lastRenderedPageBreak/>
        <w:t>Employment of people with disability</w:t>
      </w:r>
      <w:r w:rsidR="006A1806" w:rsidRPr="006A1806">
        <w:rPr>
          <w:rStyle w:val="WSCfooter"/>
          <w:b/>
          <w:bCs w:val="0"/>
        </w:rPr>
        <w:footnoteReference w:id="8"/>
      </w:r>
    </w:p>
    <w:p w14:paraId="68D9CE43" w14:textId="77777777" w:rsidR="006A1806" w:rsidRPr="004817B3" w:rsidRDefault="006D4C45" w:rsidP="006A1806">
      <w:pPr>
        <w:pStyle w:val="BODY0"/>
        <w:rPr>
          <w:szCs w:val="24"/>
        </w:rPr>
      </w:pPr>
      <w:r w:rsidRPr="004817B3">
        <w:rPr>
          <w:szCs w:val="24"/>
        </w:rPr>
        <w:t>People with disability have</w:t>
      </w:r>
      <w:r w:rsidR="006A1806" w:rsidRPr="004817B3">
        <w:rPr>
          <w:szCs w:val="24"/>
        </w:rPr>
        <w:t>:</w:t>
      </w:r>
    </w:p>
    <w:p w14:paraId="5AFD72DB" w14:textId="22AF9D33" w:rsidR="006D4C45" w:rsidRPr="004817B3" w:rsidRDefault="006D4C45" w:rsidP="006A1806">
      <w:pPr>
        <w:pStyle w:val="BODY0"/>
        <w:numPr>
          <w:ilvl w:val="0"/>
          <w:numId w:val="8"/>
        </w:numPr>
        <w:rPr>
          <w:szCs w:val="24"/>
        </w:rPr>
      </w:pPr>
      <w:r w:rsidRPr="004817B3">
        <w:rPr>
          <w:szCs w:val="24"/>
        </w:rPr>
        <w:t xml:space="preserve">53.4% </w:t>
      </w:r>
      <w:proofErr w:type="spellStart"/>
      <w:r w:rsidRPr="004817B3">
        <w:rPr>
          <w:szCs w:val="24"/>
        </w:rPr>
        <w:t>labour</w:t>
      </w:r>
      <w:proofErr w:type="spellEnd"/>
      <w:r w:rsidRPr="004817B3">
        <w:rPr>
          <w:szCs w:val="24"/>
        </w:rPr>
        <w:t xml:space="preserve"> force participation (15-64 years)</w:t>
      </w:r>
      <w:r w:rsidR="006A1806" w:rsidRPr="004817B3">
        <w:rPr>
          <w:szCs w:val="24"/>
        </w:rPr>
        <w:t xml:space="preserve"> </w:t>
      </w:r>
      <w:r w:rsidRPr="004817B3">
        <w:rPr>
          <w:szCs w:val="24"/>
        </w:rPr>
        <w:t>compared with 84.1% of people without disability</w:t>
      </w:r>
    </w:p>
    <w:p w14:paraId="31A5A1F1" w14:textId="410C81EF" w:rsidR="006A1806" w:rsidRPr="004817B3" w:rsidRDefault="006A1806" w:rsidP="006A1806">
      <w:pPr>
        <w:pStyle w:val="BODY0"/>
        <w:numPr>
          <w:ilvl w:val="0"/>
          <w:numId w:val="8"/>
        </w:numPr>
        <w:rPr>
          <w:szCs w:val="24"/>
        </w:rPr>
      </w:pPr>
      <w:r w:rsidRPr="004817B3">
        <w:rPr>
          <w:szCs w:val="24"/>
        </w:rPr>
        <w:t>10.3% unemployment rate (15-64 years) compared with 4.6% of people without disability</w:t>
      </w:r>
    </w:p>
    <w:p w14:paraId="0510258D" w14:textId="3304D157" w:rsidR="006A1806" w:rsidRPr="004817B3" w:rsidRDefault="006A1806" w:rsidP="006A1806">
      <w:pPr>
        <w:pStyle w:val="BODY0"/>
        <w:numPr>
          <w:ilvl w:val="0"/>
          <w:numId w:val="8"/>
        </w:numPr>
        <w:rPr>
          <w:szCs w:val="24"/>
        </w:rPr>
      </w:pPr>
      <w:r w:rsidRPr="004817B3">
        <w:rPr>
          <w:szCs w:val="24"/>
        </w:rPr>
        <w:t>There were 7.9% of people with a profound or severe disability working full time in 2015 and 11.4% of people with a profound or severe disability working full time in 2018. This is driven by an increase in women with a profound or severe disability working full time (5.5% in 2015 compared with 9.2% in 2018)</w:t>
      </w:r>
    </w:p>
    <w:p w14:paraId="12B0DBED" w14:textId="00DFBF04" w:rsidR="006A1806" w:rsidRPr="004817B3" w:rsidRDefault="006A1806" w:rsidP="006A1806">
      <w:pPr>
        <w:pStyle w:val="BODY0"/>
        <w:numPr>
          <w:ilvl w:val="0"/>
          <w:numId w:val="8"/>
        </w:numPr>
        <w:rPr>
          <w:szCs w:val="24"/>
        </w:rPr>
      </w:pPr>
      <w:r w:rsidRPr="004817B3">
        <w:rPr>
          <w:szCs w:val="24"/>
        </w:rPr>
        <w:t>People with disability are more likely to be employed on a part-time basis, than people without disability</w:t>
      </w:r>
    </w:p>
    <w:p w14:paraId="07190F60" w14:textId="5CA2C5E7" w:rsidR="00E77718" w:rsidRPr="004817B3" w:rsidRDefault="006A1806" w:rsidP="00DE50DF">
      <w:pPr>
        <w:pStyle w:val="BODY0"/>
        <w:numPr>
          <w:ilvl w:val="0"/>
          <w:numId w:val="8"/>
        </w:numPr>
        <w:rPr>
          <w:szCs w:val="24"/>
        </w:rPr>
      </w:pPr>
      <w:r w:rsidRPr="004817B3">
        <w:rPr>
          <w:szCs w:val="24"/>
        </w:rPr>
        <w:t>34%of people with disability are managers &amp; professionals.</w:t>
      </w:r>
    </w:p>
    <w:p w14:paraId="43AC5FA3" w14:textId="77777777" w:rsidR="00DE50DF" w:rsidRDefault="00DE50DF" w:rsidP="00DE50DF">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lang w:val="en-US"/>
        </w:rPr>
      </w:pPr>
    </w:p>
    <w:p w14:paraId="19DD62A1" w14:textId="231CE2EE" w:rsidR="00DE50DF" w:rsidRPr="00DE50DF" w:rsidRDefault="00DE50DF" w:rsidP="00DE50DF">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lang w:val="en-US"/>
        </w:rPr>
      </w:pPr>
      <w:r w:rsidRPr="00DE50DF">
        <w:rPr>
          <w:rFonts w:ascii="Gotham Bold" w:eastAsiaTheme="minorHAnsi" w:hAnsi="Gotham Bold" w:cs="Gotham Bold"/>
          <w:b/>
          <w:bCs/>
          <w:color w:val="008D97"/>
          <w:sz w:val="53"/>
          <w:szCs w:val="53"/>
          <w:lang w:val="en-US"/>
        </w:rPr>
        <w:t>WINGECARRIBEE STATISTICS</w:t>
      </w:r>
      <w:r w:rsidRPr="00DE50DF">
        <w:rPr>
          <w:rStyle w:val="WSCfooter"/>
        </w:rPr>
        <w:footnoteReference w:id="9"/>
      </w:r>
    </w:p>
    <w:p w14:paraId="6B8F0515" w14:textId="3483F9DE" w:rsidR="00DE50DF" w:rsidRPr="004817B3" w:rsidRDefault="00DE50DF" w:rsidP="00DE50DF">
      <w:pPr>
        <w:pStyle w:val="BODY0"/>
        <w:numPr>
          <w:ilvl w:val="0"/>
          <w:numId w:val="9"/>
        </w:numPr>
        <w:rPr>
          <w:szCs w:val="24"/>
        </w:rPr>
      </w:pPr>
      <w:r w:rsidRPr="004817B3">
        <w:rPr>
          <w:szCs w:val="24"/>
        </w:rPr>
        <w:t>52,725 Wingecarribee Shire population 2022</w:t>
      </w:r>
    </w:p>
    <w:p w14:paraId="461586D3" w14:textId="3FCBB5ED" w:rsidR="00DE50DF" w:rsidRPr="004817B3" w:rsidRDefault="00DE50DF" w:rsidP="00DE50DF">
      <w:pPr>
        <w:pStyle w:val="BODY0"/>
        <w:numPr>
          <w:ilvl w:val="0"/>
          <w:numId w:val="9"/>
        </w:numPr>
        <w:rPr>
          <w:szCs w:val="24"/>
        </w:rPr>
      </w:pPr>
      <w:r w:rsidRPr="004817B3">
        <w:rPr>
          <w:szCs w:val="24"/>
        </w:rPr>
        <w:t>5.6% of the Wingecarribee Shire population need daily support due to disability (2016)</w:t>
      </w:r>
    </w:p>
    <w:p w14:paraId="5DD8FC5A" w14:textId="764AA8BD" w:rsidR="00DE50DF" w:rsidRPr="004817B3" w:rsidRDefault="00DE50DF" w:rsidP="00DE50DF">
      <w:pPr>
        <w:pStyle w:val="BODY0"/>
        <w:numPr>
          <w:ilvl w:val="0"/>
          <w:numId w:val="9"/>
        </w:numPr>
        <w:rPr>
          <w:szCs w:val="24"/>
        </w:rPr>
      </w:pPr>
      <w:r w:rsidRPr="004817B3">
        <w:rPr>
          <w:szCs w:val="24"/>
        </w:rPr>
        <w:t>65 – 69 years Median age in Wingecarribee Shire (2016)</w:t>
      </w:r>
    </w:p>
    <w:p w14:paraId="3D08E119" w14:textId="2A2CBF35" w:rsidR="00DE50DF" w:rsidRPr="004817B3" w:rsidRDefault="00DE50DF" w:rsidP="00DE50DF">
      <w:pPr>
        <w:pStyle w:val="BODY0"/>
        <w:numPr>
          <w:ilvl w:val="0"/>
          <w:numId w:val="9"/>
        </w:numPr>
        <w:rPr>
          <w:szCs w:val="24"/>
        </w:rPr>
      </w:pPr>
      <w:r w:rsidRPr="004817B3">
        <w:rPr>
          <w:szCs w:val="24"/>
        </w:rPr>
        <w:t>22,803 Total jobs in Wingecarribee Shire(June 2021)</w:t>
      </w:r>
    </w:p>
    <w:p w14:paraId="003949DE" w14:textId="38AB9981" w:rsidR="00DE50DF" w:rsidRPr="004817B3" w:rsidRDefault="00DE50DF" w:rsidP="00DE50DF">
      <w:pPr>
        <w:pStyle w:val="BODY0"/>
        <w:numPr>
          <w:ilvl w:val="0"/>
          <w:numId w:val="9"/>
        </w:numPr>
        <w:rPr>
          <w:szCs w:val="24"/>
        </w:rPr>
      </w:pPr>
      <w:r w:rsidRPr="004817B3">
        <w:rPr>
          <w:szCs w:val="24"/>
        </w:rPr>
        <w:t>2,556 Health care and social assistance jobs (June 2021)</w:t>
      </w:r>
    </w:p>
    <w:p w14:paraId="632C0AA3" w14:textId="6B806B91" w:rsidR="00DE50DF" w:rsidRPr="004817B3" w:rsidRDefault="00DE50DF" w:rsidP="00DE50DF">
      <w:pPr>
        <w:pStyle w:val="BODY0"/>
        <w:numPr>
          <w:ilvl w:val="0"/>
          <w:numId w:val="9"/>
        </w:numPr>
        <w:rPr>
          <w:szCs w:val="24"/>
        </w:rPr>
      </w:pPr>
      <w:r w:rsidRPr="004817B3">
        <w:rPr>
          <w:szCs w:val="24"/>
        </w:rPr>
        <w:t>1,113 Construction businesses registered (June 2021)</w:t>
      </w:r>
    </w:p>
    <w:p w14:paraId="050F1B45" w14:textId="7245A191" w:rsidR="00EE7327" w:rsidRDefault="00EE7327">
      <w:pPr>
        <w:rPr>
          <w:rFonts w:ascii="Gudea" w:eastAsiaTheme="minorHAnsi" w:hAnsi="Gudea" w:cs="Gudea"/>
          <w:b/>
          <w:bCs/>
          <w:color w:val="000000"/>
          <w:sz w:val="22"/>
          <w:szCs w:val="22"/>
          <w:lang w:val="en-US"/>
        </w:rPr>
      </w:pPr>
      <w:r>
        <w:br w:type="page"/>
      </w:r>
    </w:p>
    <w:p w14:paraId="35FDC1EB" w14:textId="77777777" w:rsidR="00EE7327" w:rsidRPr="00EE7327" w:rsidRDefault="00EE7327" w:rsidP="00EE7327">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lang w:val="en-US"/>
        </w:rPr>
      </w:pPr>
      <w:r w:rsidRPr="00EE7327">
        <w:rPr>
          <w:rFonts w:ascii="Gotham Bold" w:eastAsiaTheme="minorHAnsi" w:hAnsi="Gotham Bold" w:cs="Gotham Bold"/>
          <w:b/>
          <w:bCs/>
          <w:color w:val="008D97"/>
          <w:sz w:val="53"/>
          <w:szCs w:val="53"/>
          <w:lang w:val="en-US"/>
        </w:rPr>
        <w:lastRenderedPageBreak/>
        <w:t>DEVELOPING THE PLAN</w:t>
      </w:r>
    </w:p>
    <w:p w14:paraId="7C5F3FB0" w14:textId="77777777" w:rsidR="00EE7327" w:rsidRDefault="00EE7327" w:rsidP="00EE7327">
      <w:pPr>
        <w:pStyle w:val="H3teal"/>
      </w:pPr>
      <w:r>
        <w:t>with Community engagement &amp; Council</w:t>
      </w:r>
    </w:p>
    <w:p w14:paraId="245C6560" w14:textId="77777777" w:rsidR="00EE7327" w:rsidRPr="00EE7327" w:rsidRDefault="00EE7327" w:rsidP="00EE7327">
      <w:pPr>
        <w:pStyle w:val="BODY0"/>
      </w:pPr>
      <w:r w:rsidRPr="00EE7327">
        <w:t>In developing this DIAP, the Community Development team actively engaged with Wingecarribee Shire residents who live with disability. This included but was not limited to:</w:t>
      </w:r>
    </w:p>
    <w:p w14:paraId="01FCC10E" w14:textId="3DAA4987" w:rsidR="00EE7327" w:rsidRPr="00EE7327" w:rsidRDefault="00EE7327" w:rsidP="00EE7327">
      <w:pPr>
        <w:pStyle w:val="BODY0"/>
        <w:numPr>
          <w:ilvl w:val="0"/>
          <w:numId w:val="11"/>
        </w:numPr>
      </w:pPr>
      <w:r w:rsidRPr="00EE7327">
        <w:t>15 participants from two community focus groups</w:t>
      </w:r>
    </w:p>
    <w:p w14:paraId="118D60DC" w14:textId="7335E4D6" w:rsidR="00EE7327" w:rsidRPr="00EE7327" w:rsidRDefault="00EE7327" w:rsidP="00EE7327">
      <w:pPr>
        <w:pStyle w:val="BODY0"/>
        <w:numPr>
          <w:ilvl w:val="0"/>
          <w:numId w:val="11"/>
        </w:numPr>
      </w:pPr>
      <w:r>
        <w:t xml:space="preserve">16 </w:t>
      </w:r>
      <w:r w:rsidRPr="00EE7327">
        <w:t>surveys completed from informal consultation with local service providers and people living with disabilities</w:t>
      </w:r>
    </w:p>
    <w:p w14:paraId="31D72E19" w14:textId="3F08799C" w:rsidR="00EE7327" w:rsidRPr="00EE7327" w:rsidRDefault="00EE7327" w:rsidP="00EE7327">
      <w:pPr>
        <w:pStyle w:val="BODY0"/>
        <w:numPr>
          <w:ilvl w:val="0"/>
          <w:numId w:val="11"/>
        </w:numPr>
      </w:pPr>
      <w:r>
        <w:t xml:space="preserve">25 </w:t>
      </w:r>
      <w:r w:rsidRPr="00EE7327">
        <w:t>community engagement surveys completed onsite at Corbett Plaza and Creative Space in Bowral</w:t>
      </w:r>
    </w:p>
    <w:p w14:paraId="775C81EC" w14:textId="14F891E4" w:rsidR="00EE7327" w:rsidRPr="00EE7327" w:rsidRDefault="00EE7327" w:rsidP="00EE7327">
      <w:pPr>
        <w:pStyle w:val="BODY0"/>
        <w:numPr>
          <w:ilvl w:val="0"/>
          <w:numId w:val="11"/>
        </w:numPr>
      </w:pPr>
      <w:r>
        <w:t xml:space="preserve">146 </w:t>
      </w:r>
      <w:r w:rsidRPr="00EE7327">
        <w:t>online surveys completed through “Your Say Wingecarribee”</w:t>
      </w:r>
    </w:p>
    <w:p w14:paraId="0052B77B" w14:textId="77777777" w:rsidR="00EE7327" w:rsidRPr="00EE7327" w:rsidRDefault="00EE7327" w:rsidP="00EE7327">
      <w:pPr>
        <w:pStyle w:val="BODY0"/>
      </w:pPr>
      <w:r w:rsidRPr="00EE7327">
        <w:t>The above engagement focused on 4 key areas:</w:t>
      </w:r>
    </w:p>
    <w:p w14:paraId="0055A422" w14:textId="53B8745D" w:rsidR="00EE7327" w:rsidRPr="00EE7327" w:rsidRDefault="00EE7327" w:rsidP="00EE7327">
      <w:pPr>
        <w:pStyle w:val="indentedstylewithbulletpoints"/>
      </w:pPr>
      <w:r w:rsidRPr="00EE7327">
        <w:t xml:space="preserve">developing positive community attitudes and </w:t>
      </w:r>
      <w:proofErr w:type="spellStart"/>
      <w:r w:rsidRPr="00EE7327">
        <w:t>behaviours</w:t>
      </w:r>
      <w:proofErr w:type="spellEnd"/>
    </w:p>
    <w:p w14:paraId="7086538A" w14:textId="6EE9EBFF" w:rsidR="00EE7327" w:rsidRPr="00EE7327" w:rsidRDefault="00EE7327" w:rsidP="00EE7327">
      <w:pPr>
        <w:pStyle w:val="indentedstylewithbulletpoints"/>
      </w:pPr>
      <w:r w:rsidRPr="00EE7327">
        <w:t>supporting access to meaningful employment</w:t>
      </w:r>
    </w:p>
    <w:p w14:paraId="6C3FBD45" w14:textId="656B334D" w:rsidR="00EE7327" w:rsidRPr="00EE7327" w:rsidRDefault="00EE7327" w:rsidP="00EE7327">
      <w:pPr>
        <w:pStyle w:val="indentedstylewithbulletpoints"/>
      </w:pPr>
      <w:r w:rsidRPr="00EE7327">
        <w:t>improving access to services through better</w:t>
      </w:r>
    </w:p>
    <w:p w14:paraId="644CE6CB" w14:textId="5C9C08C8" w:rsidR="00EE7327" w:rsidRPr="00EE7327" w:rsidRDefault="00EE7327" w:rsidP="00EE7327">
      <w:pPr>
        <w:pStyle w:val="indentedstylewithbulletpoints"/>
      </w:pPr>
      <w:r w:rsidRPr="00EE7327">
        <w:t>systems and processes</w:t>
      </w:r>
    </w:p>
    <w:p w14:paraId="753ED4C8" w14:textId="632B069B" w:rsidR="00EE7327" w:rsidRPr="00EE7327" w:rsidRDefault="00EE7327" w:rsidP="00EE7327">
      <w:pPr>
        <w:pStyle w:val="indentedstylewithbulletpoints"/>
      </w:pPr>
      <w:r w:rsidRPr="00EE7327">
        <w:t>creating more livable communities</w:t>
      </w:r>
      <w:r>
        <w:t>.</w:t>
      </w:r>
    </w:p>
    <w:p w14:paraId="029F30B3" w14:textId="7DD10FFF" w:rsidR="00F44291" w:rsidRDefault="00EE7327" w:rsidP="00EE7327">
      <w:pPr>
        <w:pStyle w:val="BODY0"/>
      </w:pPr>
      <w:r w:rsidRPr="00EE7327">
        <w:t>Council is looking to address each area with specific points and build on work already implemented from the DIAP 2017-2021.</w:t>
      </w:r>
    </w:p>
    <w:p w14:paraId="585FA604" w14:textId="4BB68942" w:rsidR="007D280E" w:rsidRDefault="007D280E" w:rsidP="00EE7327">
      <w:pPr>
        <w:pStyle w:val="BODY0"/>
      </w:pPr>
      <w:r>
        <w:rPr>
          <w:noProof/>
        </w:rPr>
        <mc:AlternateContent>
          <mc:Choice Requires="wps">
            <w:drawing>
              <wp:anchor distT="0" distB="0" distL="114300" distR="114300" simplePos="0" relativeHeight="251659264" behindDoc="1" locked="0" layoutInCell="1" allowOverlap="1" wp14:anchorId="34BC8A76" wp14:editId="07B86301">
                <wp:simplePos x="0" y="0"/>
                <wp:positionH relativeFrom="column">
                  <wp:posOffset>-234315</wp:posOffset>
                </wp:positionH>
                <wp:positionV relativeFrom="paragraph">
                  <wp:posOffset>194310</wp:posOffset>
                </wp:positionV>
                <wp:extent cx="6667200" cy="1144800"/>
                <wp:effectExtent l="0" t="0" r="635" b="0"/>
                <wp:wrapNone/>
                <wp:docPr id="28" name="Rectangle 28"/>
                <wp:cNvGraphicFramePr/>
                <a:graphic xmlns:a="http://schemas.openxmlformats.org/drawingml/2006/main">
                  <a:graphicData uri="http://schemas.microsoft.com/office/word/2010/wordprocessingShape">
                    <wps:wsp>
                      <wps:cNvSpPr/>
                      <wps:spPr>
                        <a:xfrm>
                          <a:off x="0" y="0"/>
                          <a:ext cx="6667200" cy="1144800"/>
                        </a:xfrm>
                        <a:prstGeom prst="rect">
                          <a:avLst/>
                        </a:prstGeom>
                        <a:solidFill>
                          <a:srgbClr val="DBEF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33ACC26" id="Rectangle 28" o:spid="_x0000_s1026" style="position:absolute;margin-left:-18.45pt;margin-top:15.3pt;width:525pt;height:9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" fillcolor="#dbefeb" stroked="f" strokeweight="1pt"/>
            </w:pict>
          </mc:Fallback>
        </mc:AlternateContent>
      </w:r>
    </w:p>
    <w:p w14:paraId="481A213B" w14:textId="30F21DDB" w:rsidR="007D280E" w:rsidRPr="007D280E" w:rsidRDefault="007D280E" w:rsidP="007D280E">
      <w:pPr>
        <w:pStyle w:val="Quotes"/>
        <w:rPr>
          <w:color w:val="002060"/>
        </w:rPr>
      </w:pPr>
      <w:r w:rsidRPr="007D280E">
        <w:rPr>
          <w:color w:val="002060"/>
        </w:rPr>
        <w:t>“I never thought in the 16 years I’ve been working at Braemar, that I would be my true, out, loud and proud self! ”</w:t>
      </w:r>
    </w:p>
    <w:p w14:paraId="2D79AF8C" w14:textId="4512D062" w:rsidR="007D280E" w:rsidRPr="007D280E" w:rsidRDefault="007D280E" w:rsidP="007D280E">
      <w:pPr>
        <w:pStyle w:val="Name"/>
        <w:rPr>
          <w:color w:val="002060"/>
        </w:rPr>
      </w:pPr>
      <w:r w:rsidRPr="007D280E">
        <w:rPr>
          <w:color w:val="002060"/>
        </w:rPr>
        <w:t>– Cecilia</w:t>
      </w:r>
      <w:r>
        <w:rPr>
          <w:color w:val="002060"/>
        </w:rPr>
        <w:t xml:space="preserve"> Rucker, Disability Services Australia</w:t>
      </w:r>
    </w:p>
    <w:p w14:paraId="202C2DB4" w14:textId="77777777" w:rsidR="007D280E" w:rsidRPr="007D280E" w:rsidRDefault="007D280E" w:rsidP="00EE7327">
      <w:pPr>
        <w:pStyle w:val="BODY0"/>
        <w:rPr>
          <w:color w:val="002060"/>
        </w:rPr>
      </w:pPr>
    </w:p>
    <w:p w14:paraId="29DEA791" w14:textId="77777777" w:rsidR="00F44291" w:rsidRDefault="00F44291">
      <w:pPr>
        <w:rPr>
          <w:rFonts w:ascii="Gotham Bold" w:eastAsiaTheme="minorHAnsi" w:hAnsi="Gotham Bold" w:cs="Gotham Bold"/>
          <w:b/>
          <w:bCs/>
          <w:color w:val="008D97"/>
          <w:sz w:val="48"/>
          <w:szCs w:val="48"/>
          <w:lang w:val="en-US"/>
        </w:rPr>
      </w:pPr>
      <w:r>
        <w:rPr>
          <w:color w:val="008D97"/>
          <w:sz w:val="48"/>
          <w:szCs w:val="48"/>
        </w:rPr>
        <w:br w:type="page"/>
      </w:r>
    </w:p>
    <w:p w14:paraId="1D108457" w14:textId="48F9953A" w:rsidR="00F44291" w:rsidRDefault="00F44291" w:rsidP="006C6C2A">
      <w:pPr>
        <w:pStyle w:val="H3NAVY"/>
        <w:rPr>
          <w:color w:val="008D97"/>
          <w:sz w:val="48"/>
          <w:szCs w:val="48"/>
        </w:rPr>
      </w:pPr>
      <w:r>
        <w:rPr>
          <w:color w:val="008D97"/>
          <w:sz w:val="48"/>
          <w:szCs w:val="48"/>
        </w:rPr>
        <w:lastRenderedPageBreak/>
        <w:t>POSITIVE ATTITUDES AND BEHAVIOURS</w:t>
      </w:r>
    </w:p>
    <w:p w14:paraId="787BB12E" w14:textId="4FC70211" w:rsidR="006C6C2A" w:rsidRDefault="006C6C2A" w:rsidP="00E06F43">
      <w:pPr>
        <w:pStyle w:val="Boldbodynospace"/>
      </w:pPr>
      <w:r w:rsidRPr="00890C8F">
        <w:t xml:space="preserve">Council supports and encourages positive and inclusive attitudes and </w:t>
      </w:r>
      <w:proofErr w:type="spellStart"/>
      <w:r w:rsidRPr="00890C8F">
        <w:t>behaviours</w:t>
      </w:r>
      <w:proofErr w:type="spellEnd"/>
      <w:r w:rsidRPr="00890C8F">
        <w:t>.</w:t>
      </w:r>
    </w:p>
    <w:p w14:paraId="20A7311A" w14:textId="77777777" w:rsidR="00E06F43" w:rsidRPr="00890C8F" w:rsidRDefault="00E06F43" w:rsidP="00E06F43">
      <w:pPr>
        <w:pStyle w:val="Boldbodynospace"/>
      </w:pPr>
    </w:p>
    <w:p w14:paraId="3C3DCB43" w14:textId="77777777" w:rsidR="006C6C2A" w:rsidRDefault="006C6C2A" w:rsidP="006C6C2A">
      <w:pPr>
        <w:pStyle w:val="H4teal"/>
      </w:pPr>
      <w:r>
        <w:t>What Council already does</w:t>
      </w:r>
    </w:p>
    <w:p w14:paraId="058B5F9B" w14:textId="7E6F47C6" w:rsidR="006C6C2A" w:rsidRPr="006C6C2A" w:rsidRDefault="006C6C2A" w:rsidP="00F44291">
      <w:pPr>
        <w:pStyle w:val="BODY0"/>
        <w:numPr>
          <w:ilvl w:val="0"/>
          <w:numId w:val="12"/>
        </w:numPr>
      </w:pPr>
      <w:r w:rsidRPr="006C6C2A">
        <w:t>partners with local disability service providers to hold an annual event for International Day of People with Disability (IDPWD)</w:t>
      </w:r>
    </w:p>
    <w:p w14:paraId="4EDF62FF" w14:textId="0E2166CD" w:rsidR="006C6C2A" w:rsidRPr="006C6C2A" w:rsidRDefault="006C6C2A" w:rsidP="00F44291">
      <w:pPr>
        <w:pStyle w:val="BODY0"/>
        <w:numPr>
          <w:ilvl w:val="0"/>
          <w:numId w:val="12"/>
        </w:numPr>
      </w:pPr>
      <w:r w:rsidRPr="006C6C2A">
        <w:t>holds ‘tool box talks’ about inclusive language and communication with Customer Service staff</w:t>
      </w:r>
    </w:p>
    <w:p w14:paraId="6AE5B87C" w14:textId="4779E446" w:rsidR="006C6C2A" w:rsidRPr="006C6C2A" w:rsidRDefault="006C6C2A" w:rsidP="00F44291">
      <w:pPr>
        <w:pStyle w:val="BODY0"/>
        <w:numPr>
          <w:ilvl w:val="0"/>
          <w:numId w:val="12"/>
        </w:numPr>
      </w:pPr>
      <w:r w:rsidRPr="006C6C2A">
        <w:t xml:space="preserve">applies social justice principles on access, equity, rights and participation to planning </w:t>
      </w:r>
    </w:p>
    <w:p w14:paraId="09E363D0" w14:textId="242A2938" w:rsidR="006C6C2A" w:rsidRPr="006C6C2A" w:rsidRDefault="006C6C2A" w:rsidP="00F44291">
      <w:pPr>
        <w:pStyle w:val="BODY0"/>
        <w:numPr>
          <w:ilvl w:val="0"/>
          <w:numId w:val="12"/>
        </w:numPr>
      </w:pPr>
      <w:r w:rsidRPr="006C6C2A">
        <w:t>accesses Community Reference Group</w:t>
      </w:r>
    </w:p>
    <w:p w14:paraId="7378D24A" w14:textId="3347EBCD" w:rsidR="006C6C2A" w:rsidRPr="006C6C2A" w:rsidRDefault="006C6C2A" w:rsidP="00F44291">
      <w:pPr>
        <w:pStyle w:val="BODY0"/>
        <w:numPr>
          <w:ilvl w:val="0"/>
          <w:numId w:val="12"/>
        </w:numPr>
      </w:pPr>
      <w:r w:rsidRPr="006C6C2A">
        <w:t>implements policies and procedures that promote non-discriminatory practices</w:t>
      </w:r>
    </w:p>
    <w:p w14:paraId="7D2855C4" w14:textId="2261694F" w:rsidR="006C6C2A" w:rsidRPr="006C6C2A" w:rsidRDefault="006C6C2A" w:rsidP="00F44291">
      <w:pPr>
        <w:pStyle w:val="BODY0"/>
        <w:numPr>
          <w:ilvl w:val="0"/>
          <w:numId w:val="12"/>
        </w:numPr>
      </w:pPr>
      <w:r w:rsidRPr="006C6C2A">
        <w:t xml:space="preserve">coordinates a calendar of events to promote initiatives  acknowledging disability </w:t>
      </w:r>
    </w:p>
    <w:p w14:paraId="0F6F4E32" w14:textId="57FB7D33" w:rsidR="006C6C2A" w:rsidRPr="006C6C2A" w:rsidRDefault="006C6C2A" w:rsidP="00F44291">
      <w:pPr>
        <w:pStyle w:val="BODY0"/>
        <w:numPr>
          <w:ilvl w:val="0"/>
          <w:numId w:val="12"/>
        </w:numPr>
      </w:pPr>
      <w:r w:rsidRPr="006C6C2A">
        <w:t xml:space="preserve">ensures that promotional material includes diverse, positive and inclusive images </w:t>
      </w:r>
    </w:p>
    <w:p w14:paraId="3ADCBEA4" w14:textId="18A5490B" w:rsidR="00DE50DF" w:rsidRDefault="006C6C2A" w:rsidP="00F44291">
      <w:pPr>
        <w:pStyle w:val="BODY0"/>
        <w:numPr>
          <w:ilvl w:val="0"/>
          <w:numId w:val="12"/>
        </w:numPr>
      </w:pPr>
      <w:r w:rsidRPr="006C6C2A">
        <w:t>works with the community to raise awareness of disability and increase accessibility in the Southern Highlands</w:t>
      </w:r>
    </w:p>
    <w:p w14:paraId="6B33CA54" w14:textId="77777777" w:rsidR="00F44291" w:rsidRDefault="00F44291" w:rsidP="00F44291">
      <w:pPr>
        <w:pStyle w:val="H4teal"/>
      </w:pPr>
      <w:r>
        <w:t>Ideas from the Community</w:t>
      </w:r>
    </w:p>
    <w:p w14:paraId="35F3DD77" w14:textId="77777777" w:rsidR="00F44291" w:rsidRDefault="00F44291" w:rsidP="00F44291">
      <w:pPr>
        <w:pStyle w:val="indentedstylewithbulletpoints"/>
      </w:pPr>
      <w:r>
        <w:t>QR code audio availability at events for sight-impaired</w:t>
      </w:r>
    </w:p>
    <w:p w14:paraId="6783E496" w14:textId="16CA046F" w:rsidR="00F44291" w:rsidRDefault="00F44291" w:rsidP="00F44291">
      <w:pPr>
        <w:pStyle w:val="indentedstylewithbulletpoints"/>
      </w:pPr>
      <w:r>
        <w:t>have paper and pencil available at events for notetaking</w:t>
      </w:r>
    </w:p>
    <w:p w14:paraId="49E53DD6" w14:textId="5F18E213" w:rsidR="00F44291" w:rsidRDefault="00F44291" w:rsidP="00F44291">
      <w:pPr>
        <w:pStyle w:val="indentedstylewithbulletpoints"/>
      </w:pPr>
      <w:r>
        <w:t>provide Council information to providers/group homes for internal distribution</w:t>
      </w:r>
    </w:p>
    <w:p w14:paraId="7A82116E" w14:textId="58A5E53E" w:rsidR="00F44291" w:rsidRDefault="00F44291" w:rsidP="00F44291">
      <w:pPr>
        <w:pStyle w:val="indentedstylewithbulletpoints"/>
      </w:pPr>
      <w:r>
        <w:t>council representative to engage in situ with disability residential group homes for a personal touch</w:t>
      </w:r>
    </w:p>
    <w:p w14:paraId="6AE3AF3B" w14:textId="6F585C67" w:rsidR="00F44291" w:rsidRDefault="00F44291" w:rsidP="00F44291">
      <w:pPr>
        <w:pStyle w:val="indentedstylewithbulletpoints"/>
      </w:pPr>
      <w:r>
        <w:t>investigate use of mobile library as mobile community hub</w:t>
      </w:r>
    </w:p>
    <w:p w14:paraId="3BC65774" w14:textId="2BDDD64D" w:rsidR="00F44291" w:rsidRDefault="00F44291" w:rsidP="00F44291">
      <w:pPr>
        <w:pStyle w:val="indentedstylewithbulletpoints"/>
      </w:pPr>
      <w:r>
        <w:t>events checklist to include transport options - rail, bus stops, community transport - quiet spaces for people overloaded at events.</w:t>
      </w:r>
    </w:p>
    <w:p w14:paraId="4315E212" w14:textId="78731D9D" w:rsidR="00F44291" w:rsidRDefault="00F44291" w:rsidP="00F44291">
      <w:pPr>
        <w:pStyle w:val="indentedstylewithbulletpoints"/>
      </w:pPr>
      <w:r>
        <w:t>inclusion awareness for Council staff so young people who participate in these events feel safe.</w:t>
      </w:r>
    </w:p>
    <w:p w14:paraId="398E99B7" w14:textId="73440179" w:rsidR="00F44291" w:rsidRDefault="00F44291" w:rsidP="00F44291">
      <w:pPr>
        <w:pStyle w:val="indentedstylewithbulletpoints"/>
      </w:pPr>
      <w:r>
        <w:t>move away from “disability” based events to accessible events</w:t>
      </w:r>
    </w:p>
    <w:p w14:paraId="76872048" w14:textId="1571DB17" w:rsidR="00F44291" w:rsidRPr="004817B3" w:rsidRDefault="00F44291" w:rsidP="00890C8F">
      <w:pPr>
        <w:pStyle w:val="indentedstylewithbulletpoints"/>
      </w:pPr>
      <w:r>
        <w:t xml:space="preserve">provide </w:t>
      </w:r>
      <w:proofErr w:type="spellStart"/>
      <w:r>
        <w:t>acessible</w:t>
      </w:r>
      <w:proofErr w:type="spellEnd"/>
      <w:r>
        <w:t xml:space="preserve"> information on where to go - like Liberty swings, accessible parks, etc.</w:t>
      </w:r>
    </w:p>
    <w:tbl>
      <w:tblPr>
        <w:tblW w:w="9038" w:type="dxa"/>
        <w:tblInd w:w="-10" w:type="dxa"/>
        <w:tblLayout w:type="fixed"/>
        <w:tblCellMar>
          <w:left w:w="0" w:type="dxa"/>
          <w:right w:w="0" w:type="dxa"/>
        </w:tblCellMar>
        <w:tblLook w:val="0000" w:firstRow="0" w:lastRow="0" w:firstColumn="0" w:lastColumn="0" w:noHBand="0" w:noVBand="0"/>
      </w:tblPr>
      <w:tblGrid>
        <w:gridCol w:w="2926"/>
        <w:gridCol w:w="2910"/>
        <w:gridCol w:w="1058"/>
        <w:gridCol w:w="2144"/>
      </w:tblGrid>
      <w:tr w:rsidR="00103C8B" w:rsidRPr="00103C8B" w14:paraId="0F8F1CEE" w14:textId="77777777" w:rsidTr="004274CB">
        <w:trPr>
          <w:trHeight w:val="515"/>
          <w:tblHeader/>
        </w:trPr>
        <w:tc>
          <w:tcPr>
            <w:tcW w:w="2926"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77C7D8BD" w14:textId="77777777" w:rsidR="00103C8B" w:rsidRPr="00103C8B" w:rsidRDefault="00103C8B" w:rsidP="00103C8B">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103C8B">
              <w:rPr>
                <w:rFonts w:ascii="Gudea" w:eastAsiaTheme="minorHAnsi" w:hAnsi="Gudea" w:cs="Gudea"/>
                <w:b/>
                <w:bCs/>
                <w:color w:val="003351"/>
                <w:lang w:val="en-US"/>
              </w:rPr>
              <w:lastRenderedPageBreak/>
              <w:t>KEY POSITIVE ATTITUDES &amp; BEHAVIOURS THEMES</w:t>
            </w:r>
          </w:p>
        </w:tc>
        <w:tc>
          <w:tcPr>
            <w:tcW w:w="2910"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48D2C58B" w14:textId="77777777" w:rsidR="00103C8B" w:rsidRPr="00103C8B" w:rsidRDefault="00103C8B" w:rsidP="00103C8B">
            <w:pPr>
              <w:suppressAutoHyphens/>
              <w:autoSpaceDE w:val="0"/>
              <w:autoSpaceDN w:val="0"/>
              <w:adjustRightInd w:val="0"/>
              <w:spacing w:after="170" w:line="288" w:lineRule="auto"/>
              <w:textAlignment w:val="center"/>
              <w:rPr>
                <w:rFonts w:ascii="Gudea" w:eastAsiaTheme="minorHAnsi" w:hAnsi="Gudea" w:cs="Gudea"/>
                <w:b/>
                <w:bCs/>
                <w:color w:val="003351"/>
                <w:lang w:val="en-US"/>
              </w:rPr>
            </w:pPr>
            <w:r w:rsidRPr="00103C8B">
              <w:rPr>
                <w:rFonts w:ascii="Gudea" w:eastAsiaTheme="minorHAnsi" w:hAnsi="Gudea" w:cs="Gudea"/>
                <w:b/>
                <w:bCs/>
                <w:color w:val="003351"/>
                <w:lang w:val="en-US"/>
              </w:rPr>
              <w:t xml:space="preserve">INITIATIVES </w:t>
            </w:r>
          </w:p>
          <w:p w14:paraId="58F13B23" w14:textId="77777777" w:rsidR="00103C8B" w:rsidRPr="00103C8B" w:rsidRDefault="00103C8B" w:rsidP="00103C8B">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103C8B">
              <w:rPr>
                <w:rFonts w:ascii="Gudea" w:eastAsiaTheme="minorHAnsi" w:hAnsi="Gudea" w:cs="Gudea"/>
                <w:b/>
                <w:bCs/>
                <w:color w:val="003351"/>
                <w:lang w:val="en-US"/>
              </w:rPr>
              <w:t>&amp; PROJECTS</w:t>
            </w:r>
          </w:p>
        </w:tc>
        <w:tc>
          <w:tcPr>
            <w:tcW w:w="1058"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39769F28" w14:textId="77777777" w:rsidR="00103C8B" w:rsidRPr="00103C8B" w:rsidRDefault="00103C8B" w:rsidP="00103C8B">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103C8B">
              <w:rPr>
                <w:rFonts w:ascii="Gudea" w:eastAsiaTheme="minorHAnsi" w:hAnsi="Gudea" w:cs="Gudea"/>
                <w:b/>
                <w:bCs/>
                <w:color w:val="003351"/>
                <w:lang w:val="en-US"/>
              </w:rPr>
              <w:t xml:space="preserve"> TIMING</w:t>
            </w:r>
          </w:p>
        </w:tc>
        <w:tc>
          <w:tcPr>
            <w:tcW w:w="2144"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16C49B86" w14:textId="77777777" w:rsidR="00103C8B" w:rsidRPr="00103C8B" w:rsidRDefault="00103C8B" w:rsidP="00103C8B">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103C8B">
              <w:rPr>
                <w:rFonts w:ascii="Gudea" w:eastAsiaTheme="minorHAnsi" w:hAnsi="Gudea" w:cs="Gudea"/>
                <w:b/>
                <w:bCs/>
                <w:color w:val="003351"/>
                <w:lang w:val="en-US"/>
              </w:rPr>
              <w:t>PERFORMANCE INDICATOR</w:t>
            </w:r>
          </w:p>
        </w:tc>
      </w:tr>
      <w:tr w:rsidR="00103C8B" w:rsidRPr="00103C8B" w14:paraId="07F2ABE0" w14:textId="77777777" w:rsidTr="00103C8B">
        <w:trPr>
          <w:trHeight w:val="1196"/>
        </w:trPr>
        <w:tc>
          <w:tcPr>
            <w:tcW w:w="2926"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0558140" w14:textId="77777777" w:rsidR="00103C8B" w:rsidRPr="00103C8B" w:rsidRDefault="00103C8B" w:rsidP="00103C8B">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r w:rsidRPr="00103C8B">
              <w:rPr>
                <w:rFonts w:ascii="Gudea" w:eastAsiaTheme="minorHAnsi" w:hAnsi="Gudea" w:cs="Gudea"/>
                <w:b/>
                <w:bCs/>
                <w:color w:val="000000"/>
                <w:sz w:val="22"/>
                <w:szCs w:val="22"/>
                <w:lang w:val="en-US"/>
              </w:rPr>
              <w:t>1.1 Community events</w:t>
            </w:r>
          </w:p>
        </w:tc>
        <w:tc>
          <w:tcPr>
            <w:tcW w:w="2910"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B4C1CDC"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Continue to support initiatives that celebrate diversity such as Creating &amp; Thriving art exhibition  and International Day of People with Disability</w:t>
            </w:r>
          </w:p>
        </w:tc>
        <w:tc>
          <w:tcPr>
            <w:tcW w:w="1058"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1FC0EFE"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Ongoing</w:t>
            </w:r>
          </w:p>
        </w:tc>
        <w:tc>
          <w:tcPr>
            <w:tcW w:w="214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DD8243B"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Annual events celebrated</w:t>
            </w:r>
          </w:p>
        </w:tc>
      </w:tr>
      <w:tr w:rsidR="00103C8B" w:rsidRPr="00103C8B" w14:paraId="7E256586" w14:textId="77777777" w:rsidTr="00374CF7">
        <w:trPr>
          <w:trHeight w:val="1196"/>
        </w:trPr>
        <w:tc>
          <w:tcPr>
            <w:tcW w:w="2926"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3B86BF2" w14:textId="77777777" w:rsidR="00103C8B" w:rsidRPr="00103C8B" w:rsidRDefault="00103C8B" w:rsidP="00103C8B">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r w:rsidRPr="00103C8B">
              <w:rPr>
                <w:rFonts w:ascii="Gudea" w:eastAsiaTheme="minorHAnsi" w:hAnsi="Gudea" w:cs="Gudea"/>
                <w:b/>
                <w:bCs/>
                <w:color w:val="000000"/>
                <w:sz w:val="22"/>
                <w:szCs w:val="22"/>
                <w:lang w:val="en-US"/>
              </w:rPr>
              <w:t>1.2 Visual representation</w:t>
            </w:r>
          </w:p>
        </w:tc>
        <w:tc>
          <w:tcPr>
            <w:tcW w:w="2910"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511E5E6"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Improve Council’s visual representation of people with disability, promoting abilities and participation in all aspects of life</w:t>
            </w:r>
          </w:p>
        </w:tc>
        <w:tc>
          <w:tcPr>
            <w:tcW w:w="1058"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AAD913B"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Ongoing</w:t>
            </w:r>
          </w:p>
        </w:tc>
        <w:tc>
          <w:tcPr>
            <w:tcW w:w="214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FA954C1"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Number of publications and reports that contain photos of people with disability</w:t>
            </w:r>
          </w:p>
        </w:tc>
      </w:tr>
      <w:tr w:rsidR="00103C8B" w:rsidRPr="00103C8B" w14:paraId="1A3D7B15" w14:textId="77777777" w:rsidTr="00374CF7">
        <w:trPr>
          <w:trHeight w:val="1229"/>
        </w:trPr>
        <w:tc>
          <w:tcPr>
            <w:tcW w:w="2926" w:type="dxa"/>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7BB4B7B8" w14:textId="77777777" w:rsidR="00103C8B" w:rsidRPr="00103C8B" w:rsidRDefault="00103C8B" w:rsidP="00103C8B">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r w:rsidRPr="00103C8B">
              <w:rPr>
                <w:rFonts w:ascii="Gudea" w:eastAsiaTheme="minorHAnsi" w:hAnsi="Gudea" w:cs="Gudea"/>
                <w:b/>
                <w:bCs/>
                <w:color w:val="000000"/>
                <w:sz w:val="22"/>
                <w:szCs w:val="22"/>
                <w:lang w:val="en-US"/>
              </w:rPr>
              <w:t>1.3 Continually improve Council events to be more inclusive and accessible</w:t>
            </w:r>
          </w:p>
        </w:tc>
        <w:tc>
          <w:tcPr>
            <w:tcW w:w="2910"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3B3B8DB" w14:textId="7035D302"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Include QR codes on all Council events information/published material</w:t>
            </w:r>
          </w:p>
        </w:tc>
        <w:tc>
          <w:tcPr>
            <w:tcW w:w="1058"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0C77B4E"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early 2023</w:t>
            </w:r>
          </w:p>
        </w:tc>
        <w:tc>
          <w:tcPr>
            <w:tcW w:w="214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94EAC87" w14:textId="5BECE65E"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Council Checklist created, QR codes on published material</w:t>
            </w:r>
          </w:p>
        </w:tc>
      </w:tr>
      <w:tr w:rsidR="00103C8B" w:rsidRPr="00103C8B" w14:paraId="6B7E043D" w14:textId="77777777" w:rsidTr="00374CF7">
        <w:trPr>
          <w:trHeight w:val="1229"/>
        </w:trPr>
        <w:tc>
          <w:tcPr>
            <w:tcW w:w="2926" w:type="dxa"/>
            <w:tcBorders>
              <w:left w:val="single" w:sz="8" w:space="0" w:color="79CCCD"/>
              <w:right w:val="single" w:sz="8" w:space="0" w:color="79CCCD"/>
            </w:tcBorders>
            <w:shd w:val="solid" w:color="FFFFFF" w:fill="auto"/>
            <w:tcMar>
              <w:top w:w="80" w:type="dxa"/>
              <w:left w:w="80" w:type="dxa"/>
              <w:bottom w:w="80" w:type="dxa"/>
              <w:right w:w="80" w:type="dxa"/>
            </w:tcMar>
          </w:tcPr>
          <w:p w14:paraId="706D4590" w14:textId="77777777" w:rsidR="00103C8B" w:rsidRPr="00103C8B" w:rsidRDefault="00103C8B" w:rsidP="00103C8B">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2910"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B128F0A" w14:textId="710C3098"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Council events checklist created with access and inclusion considerations</w:t>
            </w:r>
          </w:p>
        </w:tc>
        <w:tc>
          <w:tcPr>
            <w:tcW w:w="1058"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2063180"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c>
          <w:tcPr>
            <w:tcW w:w="214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2A5BE30" w14:textId="62E912C4"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Event checklist published</w:t>
            </w:r>
          </w:p>
        </w:tc>
      </w:tr>
      <w:tr w:rsidR="00103C8B" w:rsidRPr="00103C8B" w14:paraId="66657BEA" w14:textId="77777777" w:rsidTr="00374CF7">
        <w:trPr>
          <w:trHeight w:val="1229"/>
        </w:trPr>
        <w:tc>
          <w:tcPr>
            <w:tcW w:w="2926" w:type="dxa"/>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028101B" w14:textId="77777777" w:rsidR="00103C8B" w:rsidRPr="00103C8B" w:rsidRDefault="00103C8B" w:rsidP="00103C8B">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2910"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BFEBD10" w14:textId="6FF32D68"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Engage with young people with disability to ensure Council youth programs/events more accessible and inclusive</w:t>
            </w:r>
          </w:p>
        </w:tc>
        <w:tc>
          <w:tcPr>
            <w:tcW w:w="1058"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6A8062C" w14:textId="77777777"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c>
          <w:tcPr>
            <w:tcW w:w="214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701AD64" w14:textId="7F140C88"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Number of young people with a disability engaged in planning, promoting and implementing Council youth programs and events</w:t>
            </w:r>
          </w:p>
        </w:tc>
      </w:tr>
      <w:tr w:rsidR="00103C8B" w:rsidRPr="00103C8B" w14:paraId="03B2F970" w14:textId="77777777" w:rsidTr="00374CF7">
        <w:trPr>
          <w:trHeight w:val="1229"/>
        </w:trPr>
        <w:tc>
          <w:tcPr>
            <w:tcW w:w="2926" w:type="dxa"/>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1194F104" w14:textId="6A7C4005" w:rsidR="00103C8B" w:rsidRPr="00890C8F" w:rsidRDefault="00103C8B" w:rsidP="00890C8F">
            <w:pPr>
              <w:pStyle w:val="indentedstylewithbulletpoints"/>
              <w:numPr>
                <w:ilvl w:val="0"/>
                <w:numId w:val="0"/>
              </w:numPr>
              <w:ind w:left="720" w:hanging="360"/>
            </w:pPr>
            <w:r w:rsidRPr="00103C8B">
              <w:rPr>
                <w:rFonts w:eastAsiaTheme="minorHAnsi"/>
                <w:b/>
                <w:bCs/>
                <w:sz w:val="22"/>
              </w:rPr>
              <w:t xml:space="preserve">1.4 Equip staff with knowledge and skills to demonstrate appropriate attitudes and </w:t>
            </w:r>
            <w:proofErr w:type="spellStart"/>
            <w:r w:rsidRPr="00103C8B">
              <w:rPr>
                <w:rFonts w:eastAsiaTheme="minorHAnsi"/>
                <w:b/>
                <w:bCs/>
                <w:sz w:val="22"/>
              </w:rPr>
              <w:t>behaviours</w:t>
            </w:r>
            <w:proofErr w:type="spellEnd"/>
          </w:p>
        </w:tc>
        <w:tc>
          <w:tcPr>
            <w:tcW w:w="2910"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9EEE459" w14:textId="3A123266"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Include disability awareness training as part of Council’s new employee’s induction program</w:t>
            </w:r>
          </w:p>
        </w:tc>
        <w:tc>
          <w:tcPr>
            <w:tcW w:w="1058"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CBADF27" w14:textId="67225EAB"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Pr>
                <w:rFonts w:ascii="Gudea" w:eastAsiaTheme="minorHAnsi" w:hAnsi="Gudea" w:cs="Gudea"/>
                <w:color w:val="000000"/>
                <w:sz w:val="22"/>
                <w:szCs w:val="22"/>
                <w:lang w:val="en-US"/>
              </w:rPr>
              <w:t>2026</w:t>
            </w:r>
          </w:p>
        </w:tc>
        <w:tc>
          <w:tcPr>
            <w:tcW w:w="214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507B86E" w14:textId="77777777" w:rsidR="00103C8B" w:rsidRDefault="00103C8B" w:rsidP="00103C8B">
            <w:pPr>
              <w:pStyle w:val="Bodynospace"/>
            </w:pPr>
            <w:r>
              <w:t>40% existing</w:t>
            </w:r>
          </w:p>
          <w:p w14:paraId="280FDD8C" w14:textId="3B51540C" w:rsidR="00103C8B" w:rsidRPr="00103C8B" w:rsidRDefault="00103C8B" w:rsidP="00103C8B">
            <w:pPr>
              <w:pStyle w:val="Bodynospace"/>
            </w:pPr>
            <w:r>
              <w:t>80% new</w:t>
            </w:r>
          </w:p>
        </w:tc>
      </w:tr>
      <w:tr w:rsidR="00103C8B" w:rsidRPr="00103C8B" w14:paraId="753E4B27" w14:textId="77777777" w:rsidTr="00374CF7">
        <w:trPr>
          <w:trHeight w:val="1229"/>
        </w:trPr>
        <w:tc>
          <w:tcPr>
            <w:tcW w:w="2926" w:type="dxa"/>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26CA42B" w14:textId="77777777" w:rsidR="00103C8B" w:rsidRPr="00103C8B" w:rsidRDefault="00103C8B" w:rsidP="00103C8B">
            <w:pPr>
              <w:pStyle w:val="indentedstylewithbulletpoints"/>
              <w:numPr>
                <w:ilvl w:val="0"/>
                <w:numId w:val="0"/>
              </w:numPr>
              <w:ind w:left="720" w:hanging="360"/>
              <w:rPr>
                <w:rFonts w:eastAsiaTheme="minorHAnsi"/>
                <w:b/>
                <w:bCs/>
                <w:sz w:val="22"/>
              </w:rPr>
            </w:pPr>
          </w:p>
        </w:tc>
        <w:tc>
          <w:tcPr>
            <w:tcW w:w="2910"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7AD4A6F" w14:textId="77777777" w:rsid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103C8B">
              <w:rPr>
                <w:rFonts w:ascii="Gudea" w:eastAsiaTheme="minorHAnsi" w:hAnsi="Gudea" w:cs="Gudea"/>
                <w:color w:val="000000"/>
                <w:sz w:val="22"/>
                <w:szCs w:val="22"/>
                <w:lang w:val="en-US"/>
              </w:rPr>
              <w:t>Facilitate disability awareness training for all frontline customer-focused staff</w:t>
            </w:r>
          </w:p>
          <w:p w14:paraId="7CE2F808" w14:textId="7E0D85B9" w:rsidR="00103C8B" w:rsidRP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Pr>
                <w:rFonts w:ascii="Gudea" w:eastAsiaTheme="minorHAnsi" w:hAnsi="Gudea" w:cs="Gudea"/>
                <w:color w:val="000000"/>
                <w:sz w:val="22"/>
                <w:szCs w:val="22"/>
                <w:lang w:val="en-US"/>
              </w:rPr>
              <w:t>Advocate for local disability awareness training for local business</w:t>
            </w:r>
          </w:p>
        </w:tc>
        <w:tc>
          <w:tcPr>
            <w:tcW w:w="1058"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A52591F" w14:textId="3CAA1B99" w:rsid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Pr>
                <w:rFonts w:ascii="Gudea" w:eastAsiaTheme="minorHAnsi" w:hAnsi="Gudea" w:cs="Gudea"/>
                <w:color w:val="000000"/>
                <w:sz w:val="22"/>
                <w:szCs w:val="22"/>
                <w:lang w:val="en-US"/>
              </w:rPr>
              <w:t>2024</w:t>
            </w:r>
          </w:p>
        </w:tc>
        <w:tc>
          <w:tcPr>
            <w:tcW w:w="214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431CAD0" w14:textId="0443E268" w:rsidR="00103C8B" w:rsidRDefault="00103C8B" w:rsidP="00103C8B">
            <w:pPr>
              <w:pStyle w:val="Bodynospace"/>
            </w:pPr>
            <w:r w:rsidRPr="00103C8B">
              <w:t>Knowledge and skills are enhanced, improving the customer experience</w:t>
            </w:r>
          </w:p>
        </w:tc>
      </w:tr>
    </w:tbl>
    <w:p w14:paraId="39CED91E" w14:textId="3C3E1F0B" w:rsidR="00E06F43" w:rsidRDefault="00E06F43" w:rsidP="00E06F43">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u w:color="000000"/>
          <w:lang w:val="en-US"/>
        </w:rPr>
      </w:pPr>
      <w:r w:rsidRPr="00E06F43">
        <w:rPr>
          <w:rFonts w:ascii="Gotham Bold" w:eastAsiaTheme="minorHAnsi" w:hAnsi="Gotham Bold" w:cs="Gotham Bold"/>
          <w:b/>
          <w:bCs/>
          <w:color w:val="008D97"/>
          <w:sz w:val="53"/>
          <w:szCs w:val="53"/>
          <w:u w:color="000000"/>
          <w:lang w:val="en-US"/>
        </w:rPr>
        <w:t>EMPLOYMENT OPPORTUNITIES</w:t>
      </w:r>
    </w:p>
    <w:p w14:paraId="4F52E4FA" w14:textId="02BCF251" w:rsidR="00E06F43" w:rsidRDefault="00E06F43" w:rsidP="00E06F43">
      <w:pPr>
        <w:pStyle w:val="Boldbodynospace"/>
      </w:pPr>
      <w:r>
        <w:lastRenderedPageBreak/>
        <w:t>Council is committed to equal employment and workplace opportunities for current and future employees.</w:t>
      </w:r>
    </w:p>
    <w:p w14:paraId="2099D464" w14:textId="77777777" w:rsidR="00E06F43" w:rsidRDefault="00E06F43" w:rsidP="00E06F43">
      <w:pPr>
        <w:pStyle w:val="Boldbodynospace"/>
      </w:pPr>
    </w:p>
    <w:p w14:paraId="5066DE18" w14:textId="0663918C" w:rsidR="00E06F43" w:rsidRDefault="00E06F43" w:rsidP="00E06F43">
      <w:pPr>
        <w:pStyle w:val="H4teal"/>
      </w:pPr>
      <w:r>
        <w:t>Ideas from the Community</w:t>
      </w:r>
    </w:p>
    <w:p w14:paraId="14239D4D" w14:textId="27D4DD71" w:rsidR="00E06F43" w:rsidRDefault="00E06F43" w:rsidP="00E06F43">
      <w:pPr>
        <w:pStyle w:val="indentedstylewithbulletpoints"/>
      </w:pPr>
      <w:r>
        <w:t>flexibility in work arrangements</w:t>
      </w:r>
    </w:p>
    <w:p w14:paraId="35563D62" w14:textId="37C7CC4F" w:rsidR="00E06F43" w:rsidRDefault="00E06F43" w:rsidP="00E06F43">
      <w:pPr>
        <w:pStyle w:val="indentedstylewithbulletpoints"/>
      </w:pPr>
      <w:r>
        <w:t>do not ‘Identify’ positions - all positions at Council should be open to people  with disability</w:t>
      </w:r>
    </w:p>
    <w:p w14:paraId="487DAB19" w14:textId="7A378052" w:rsidR="00E06F43" w:rsidRDefault="00E06F43" w:rsidP="00E06F43">
      <w:pPr>
        <w:pStyle w:val="indentedstylewithbulletpoints"/>
      </w:pPr>
      <w:r>
        <w:t>include wording that assistance is available for online application process</w:t>
      </w:r>
    </w:p>
    <w:p w14:paraId="1819B766" w14:textId="742966C6" w:rsidR="00E06F43" w:rsidRDefault="00E06F43" w:rsidP="00E06F43">
      <w:pPr>
        <w:pStyle w:val="indentedstylewithbulletpoints"/>
      </w:pPr>
      <w:r>
        <w:t>Council can provide leadership to employers in the Shire about employing people with disabilities</w:t>
      </w:r>
    </w:p>
    <w:p w14:paraId="2D9D8B50" w14:textId="0B3FFA33" w:rsidR="00E06F43" w:rsidRDefault="00E06F43" w:rsidP="00E06F43">
      <w:pPr>
        <w:pStyle w:val="indentedstylewithbulletpoints"/>
      </w:pPr>
      <w:r>
        <w:t>opportunity for work experience for students, or cadetship programs within Council</w:t>
      </w:r>
    </w:p>
    <w:p w14:paraId="0961F317" w14:textId="26C679D9" w:rsidR="00E06F43" w:rsidRDefault="00E06F43" w:rsidP="00E06F43">
      <w:pPr>
        <w:pStyle w:val="indentedstylewithbulletpoints"/>
      </w:pPr>
      <w:r>
        <w:t>Disability Employment Service, School Leavers Employment Service to work with Council to find employment opportunities</w:t>
      </w:r>
    </w:p>
    <w:tbl>
      <w:tblPr>
        <w:tblW w:w="0" w:type="auto"/>
        <w:tblInd w:w="-10" w:type="dxa"/>
        <w:tblLayout w:type="fixed"/>
        <w:tblCellMar>
          <w:left w:w="0" w:type="dxa"/>
          <w:right w:w="0" w:type="dxa"/>
        </w:tblCellMar>
        <w:tblLook w:val="0000" w:firstRow="0" w:lastRow="0" w:firstColumn="0" w:lastColumn="0" w:noHBand="0" w:noVBand="0"/>
      </w:tblPr>
      <w:tblGrid>
        <w:gridCol w:w="2788"/>
        <w:gridCol w:w="3487"/>
        <w:gridCol w:w="992"/>
        <w:gridCol w:w="2161"/>
      </w:tblGrid>
      <w:tr w:rsidR="00E06F43" w:rsidRPr="00E06F43" w14:paraId="40231B4A" w14:textId="77777777" w:rsidTr="004274CB">
        <w:trPr>
          <w:trHeight w:val="515"/>
          <w:tblHeader/>
        </w:trPr>
        <w:tc>
          <w:tcPr>
            <w:tcW w:w="2788"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56F27BCD" w14:textId="66F75367" w:rsidR="00E06F43" w:rsidRPr="00E06F43" w:rsidRDefault="00E06F43" w:rsidP="00E06F43">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E06F43">
              <w:rPr>
                <w:rFonts w:ascii="Gudea" w:eastAsiaTheme="minorHAnsi" w:hAnsi="Gudea" w:cs="Gudea"/>
                <w:b/>
                <w:bCs/>
                <w:color w:val="003351"/>
                <w:lang w:val="en-US"/>
              </w:rPr>
              <w:t>KEY EMPLOYMENT OPPORTUNITIES THEMES</w:t>
            </w:r>
          </w:p>
        </w:tc>
        <w:tc>
          <w:tcPr>
            <w:tcW w:w="3487"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2F8444AF" w14:textId="77777777" w:rsidR="00E06F43" w:rsidRPr="00E06F43" w:rsidRDefault="00E06F43" w:rsidP="00E06F43">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E06F43">
              <w:rPr>
                <w:rFonts w:ascii="Gudea" w:eastAsiaTheme="minorHAnsi" w:hAnsi="Gudea" w:cs="Gudea"/>
                <w:b/>
                <w:bCs/>
                <w:color w:val="003351"/>
                <w:lang w:val="en-US"/>
              </w:rPr>
              <w:t>INITIATIVES &amp; PROJECTS</w:t>
            </w:r>
          </w:p>
        </w:tc>
        <w:tc>
          <w:tcPr>
            <w:tcW w:w="992"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004BC5EB" w14:textId="77777777" w:rsidR="00E06F43" w:rsidRPr="00E06F43" w:rsidRDefault="00E06F43" w:rsidP="00E06F43">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E06F43">
              <w:rPr>
                <w:rFonts w:ascii="Gudea" w:eastAsiaTheme="minorHAnsi" w:hAnsi="Gudea" w:cs="Gudea"/>
                <w:b/>
                <w:bCs/>
                <w:color w:val="003351"/>
                <w:lang w:val="en-US"/>
              </w:rPr>
              <w:t xml:space="preserve"> TIMING</w:t>
            </w:r>
          </w:p>
        </w:tc>
        <w:tc>
          <w:tcPr>
            <w:tcW w:w="2161"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75F481C3" w14:textId="77777777" w:rsidR="00E06F43" w:rsidRPr="00E06F43" w:rsidRDefault="00E06F43" w:rsidP="00E06F43">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E06F43">
              <w:rPr>
                <w:rFonts w:ascii="Gudea" w:eastAsiaTheme="minorHAnsi" w:hAnsi="Gudea" w:cs="Gudea"/>
                <w:b/>
                <w:bCs/>
                <w:color w:val="003351"/>
                <w:lang w:val="en-US"/>
              </w:rPr>
              <w:t>PERFORMANCE INDICATOR</w:t>
            </w:r>
          </w:p>
        </w:tc>
      </w:tr>
      <w:tr w:rsidR="00E06F43" w:rsidRPr="00E06F43" w14:paraId="3991D2F1" w14:textId="77777777" w:rsidTr="00374CF7">
        <w:trPr>
          <w:trHeight w:val="1711"/>
        </w:trPr>
        <w:tc>
          <w:tcPr>
            <w:tcW w:w="2788" w:type="dxa"/>
            <w:tcBorders>
              <w:top w:val="single" w:sz="8" w:space="0" w:color="79CCCD"/>
              <w:left w:val="single" w:sz="8" w:space="0" w:color="79CCCD"/>
              <w:right w:val="single" w:sz="8" w:space="0" w:color="79CCCD"/>
            </w:tcBorders>
            <w:tcMar>
              <w:top w:w="80" w:type="dxa"/>
              <w:left w:w="80" w:type="dxa"/>
              <w:bottom w:w="80" w:type="dxa"/>
              <w:right w:w="80" w:type="dxa"/>
            </w:tcMar>
          </w:tcPr>
          <w:p w14:paraId="1DDABB14" w14:textId="3C20FEEB" w:rsidR="00E06F43" w:rsidRPr="00E06F43" w:rsidRDefault="00E06F43" w:rsidP="00E06F43">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r w:rsidRPr="00E06F43">
              <w:rPr>
                <w:rFonts w:ascii="Gudea" w:eastAsiaTheme="minorHAnsi" w:hAnsi="Gudea" w:cs="Gudea"/>
                <w:b/>
                <w:bCs/>
                <w:color w:val="000000"/>
                <w:sz w:val="22"/>
                <w:szCs w:val="22"/>
                <w:lang w:val="en-US"/>
              </w:rPr>
              <w:t>2.1 Council provide leadership in the community and effectively attract, retain and support a diverse workforce</w:t>
            </w:r>
          </w:p>
        </w:tc>
        <w:tc>
          <w:tcPr>
            <w:tcW w:w="3487"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285004B0" w14:textId="5F2A3F9F"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Promote Council as an inclusive workplace and encourage people with disability to apply for positions within Council</w:t>
            </w:r>
          </w:p>
        </w:tc>
        <w:tc>
          <w:tcPr>
            <w:tcW w:w="992"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1BB47479" w14:textId="5C63CEC2"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June 2026</w:t>
            </w:r>
          </w:p>
        </w:tc>
        <w:tc>
          <w:tcPr>
            <w:tcW w:w="2161"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5053CAA4" w14:textId="2B7BD4FB"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16"/>
                <w:szCs w:val="16"/>
                <w:lang w:val="en-US"/>
              </w:rPr>
            </w:pPr>
            <w:r w:rsidRPr="00E06F43">
              <w:rPr>
                <w:rFonts w:ascii="Gudea" w:eastAsiaTheme="minorHAnsi" w:hAnsi="Gudea" w:cs="Gudea"/>
                <w:color w:val="000000"/>
                <w:sz w:val="22"/>
                <w:szCs w:val="22"/>
                <w:lang w:val="en-US"/>
              </w:rPr>
              <w:t>Increase the number of people who identify through screening</w:t>
            </w:r>
          </w:p>
        </w:tc>
      </w:tr>
      <w:tr w:rsidR="00E06F43" w:rsidRPr="00E06F43" w14:paraId="64EC01E2" w14:textId="77777777" w:rsidTr="00374CF7">
        <w:trPr>
          <w:trHeight w:val="977"/>
        </w:trPr>
        <w:tc>
          <w:tcPr>
            <w:tcW w:w="2788" w:type="dxa"/>
            <w:tcBorders>
              <w:left w:val="single" w:sz="8" w:space="0" w:color="79CCCD"/>
              <w:right w:val="single" w:sz="8" w:space="0" w:color="79CCCD"/>
            </w:tcBorders>
            <w:tcMar>
              <w:top w:w="80" w:type="dxa"/>
              <w:left w:w="80" w:type="dxa"/>
              <w:bottom w:w="80" w:type="dxa"/>
              <w:right w:w="80" w:type="dxa"/>
            </w:tcMar>
          </w:tcPr>
          <w:p w14:paraId="4B045B38" w14:textId="6408E51F" w:rsidR="00E06F43" w:rsidRPr="00E06F43" w:rsidRDefault="00E06F43" w:rsidP="00E06F43">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487"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012C5F3F" w14:textId="2535F322"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Review current recruitment, support and retention policies related to inclusive employment</w:t>
            </w:r>
          </w:p>
        </w:tc>
        <w:tc>
          <w:tcPr>
            <w:tcW w:w="992"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024BD5FC" w14:textId="77777777"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 xml:space="preserve">Late </w:t>
            </w:r>
          </w:p>
          <w:p w14:paraId="1E4E9695" w14:textId="325CCB5C"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2024</w:t>
            </w:r>
          </w:p>
        </w:tc>
        <w:tc>
          <w:tcPr>
            <w:tcW w:w="2161"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47F3896D" w14:textId="0B0DE4AC"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Recruitment /onboarding, measures reviewed.</w:t>
            </w:r>
          </w:p>
        </w:tc>
      </w:tr>
      <w:tr w:rsidR="00E06F43" w:rsidRPr="00E06F43" w14:paraId="7DAAF7E1" w14:textId="77777777" w:rsidTr="00374CF7">
        <w:trPr>
          <w:trHeight w:val="776"/>
        </w:trPr>
        <w:tc>
          <w:tcPr>
            <w:tcW w:w="2788" w:type="dxa"/>
            <w:tcBorders>
              <w:left w:val="single" w:sz="8" w:space="0" w:color="79CCCD"/>
              <w:right w:val="single" w:sz="8" w:space="0" w:color="79CCCD"/>
            </w:tcBorders>
            <w:tcMar>
              <w:top w:w="80" w:type="dxa"/>
              <w:left w:w="80" w:type="dxa"/>
              <w:bottom w:w="80" w:type="dxa"/>
              <w:right w:w="80" w:type="dxa"/>
            </w:tcMar>
          </w:tcPr>
          <w:p w14:paraId="602BC2A7" w14:textId="749AAC45" w:rsidR="00E06F43" w:rsidRPr="00E06F43" w:rsidRDefault="00E06F43" w:rsidP="00E06F43">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487"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09D76932" w14:textId="1629D96B"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Strengthen relationships with local disability employment services</w:t>
            </w:r>
          </w:p>
        </w:tc>
        <w:tc>
          <w:tcPr>
            <w:tcW w:w="992"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6F5219EE" w14:textId="77777777"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 xml:space="preserve">Late </w:t>
            </w:r>
          </w:p>
          <w:p w14:paraId="27EB658D" w14:textId="5B74428C"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2024</w:t>
            </w:r>
          </w:p>
        </w:tc>
        <w:tc>
          <w:tcPr>
            <w:tcW w:w="2161"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0CA3A984" w14:textId="1DFAC210"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Initiatives supported and partnerships formed.</w:t>
            </w:r>
          </w:p>
        </w:tc>
      </w:tr>
      <w:tr w:rsidR="00E06F43" w:rsidRPr="00E06F43" w14:paraId="30D9A21D" w14:textId="77777777" w:rsidTr="00374CF7">
        <w:trPr>
          <w:trHeight w:val="1118"/>
        </w:trPr>
        <w:tc>
          <w:tcPr>
            <w:tcW w:w="2788" w:type="dxa"/>
            <w:tcBorders>
              <w:left w:val="single" w:sz="8" w:space="0" w:color="79CCCD"/>
              <w:bottom w:val="single" w:sz="8" w:space="0" w:color="79CCCD"/>
              <w:right w:val="single" w:sz="8" w:space="0" w:color="79CCCD"/>
            </w:tcBorders>
            <w:tcMar>
              <w:top w:w="80" w:type="dxa"/>
              <w:left w:w="80" w:type="dxa"/>
              <w:bottom w:w="80" w:type="dxa"/>
              <w:right w:w="80" w:type="dxa"/>
            </w:tcMar>
          </w:tcPr>
          <w:p w14:paraId="4DB7DFF0" w14:textId="3D81C334" w:rsidR="00E06F43" w:rsidRPr="00E06F43" w:rsidRDefault="00E06F43" w:rsidP="00E06F43">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487"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2216C741" w14:textId="6229F158"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Partner with disability service provider that focuses on employment pathways for people with a disability</w:t>
            </w:r>
          </w:p>
        </w:tc>
        <w:tc>
          <w:tcPr>
            <w:tcW w:w="992"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5EE6C84D" w14:textId="1EA60567"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2024</w:t>
            </w:r>
          </w:p>
        </w:tc>
        <w:tc>
          <w:tcPr>
            <w:tcW w:w="2161" w:type="dxa"/>
            <w:tcBorders>
              <w:top w:val="single" w:sz="8" w:space="0" w:color="79CCCD"/>
              <w:left w:val="single" w:sz="8" w:space="0" w:color="79CCCD"/>
              <w:bottom w:val="single" w:sz="8" w:space="0" w:color="79CCCD"/>
              <w:right w:val="single" w:sz="8" w:space="0" w:color="79CCCD"/>
            </w:tcBorders>
            <w:tcMar>
              <w:top w:w="80" w:type="dxa"/>
              <w:left w:w="80" w:type="dxa"/>
              <w:bottom w:w="80" w:type="dxa"/>
              <w:right w:w="80" w:type="dxa"/>
            </w:tcMar>
          </w:tcPr>
          <w:p w14:paraId="569F1AF2" w14:textId="48A67314" w:rsidR="00E06F43" w:rsidRPr="00E06F43" w:rsidRDefault="00E06F43" w:rsidP="00E06F43">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06F43">
              <w:rPr>
                <w:rFonts w:ascii="Gudea" w:eastAsiaTheme="minorHAnsi" w:hAnsi="Gudea" w:cs="Gudea"/>
                <w:color w:val="000000"/>
                <w:sz w:val="22"/>
                <w:szCs w:val="22"/>
                <w:lang w:val="en-US"/>
              </w:rPr>
              <w:t>Initiatives supported and partnerships formed.</w:t>
            </w:r>
          </w:p>
        </w:tc>
      </w:tr>
    </w:tbl>
    <w:p w14:paraId="433A98BF" w14:textId="2CC09280" w:rsidR="00FE1C2D" w:rsidRDefault="00FE1C2D" w:rsidP="00FE1C2D">
      <w:pPr>
        <w:pStyle w:val="Quotes"/>
        <w:rPr>
          <w:color w:val="002060"/>
        </w:rPr>
      </w:pPr>
      <w:r>
        <w:rPr>
          <w:noProof/>
        </w:rPr>
        <mc:AlternateContent>
          <mc:Choice Requires="wps">
            <w:drawing>
              <wp:anchor distT="0" distB="0" distL="114300" distR="114300" simplePos="0" relativeHeight="251663360" behindDoc="1" locked="0" layoutInCell="1" allowOverlap="1" wp14:anchorId="5904FDE8" wp14:editId="268E7B4A">
                <wp:simplePos x="0" y="0"/>
                <wp:positionH relativeFrom="column">
                  <wp:posOffset>-177165</wp:posOffset>
                </wp:positionH>
                <wp:positionV relativeFrom="paragraph">
                  <wp:posOffset>161925</wp:posOffset>
                </wp:positionV>
                <wp:extent cx="6667200" cy="904875"/>
                <wp:effectExtent l="0" t="0" r="635" b="0"/>
                <wp:wrapNone/>
                <wp:docPr id="31" name="Rectangle 31"/>
                <wp:cNvGraphicFramePr/>
                <a:graphic xmlns:a="http://schemas.openxmlformats.org/drawingml/2006/main">
                  <a:graphicData uri="http://schemas.microsoft.com/office/word/2010/wordprocessingShape">
                    <wps:wsp>
                      <wps:cNvSpPr/>
                      <wps:spPr>
                        <a:xfrm>
                          <a:off x="0" y="0"/>
                          <a:ext cx="6667200" cy="904875"/>
                        </a:xfrm>
                        <a:prstGeom prst="rect">
                          <a:avLst/>
                        </a:prstGeom>
                        <a:solidFill>
                          <a:srgbClr val="DBEF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2C382A" id="Rectangle 31" o:spid="_x0000_s1026" style="position:absolute;margin-left:-13.95pt;margin-top:12.75pt;width:525pt;height:7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" fillcolor="#dbefeb" stroked="f" strokeweight="1pt"/>
            </w:pict>
          </mc:Fallback>
        </mc:AlternateContent>
      </w:r>
    </w:p>
    <w:p w14:paraId="2B174833" w14:textId="75EBC40E" w:rsidR="00FE1C2D" w:rsidRPr="002F4044" w:rsidRDefault="00FE1C2D" w:rsidP="00FE1C2D">
      <w:pPr>
        <w:pStyle w:val="Quotes"/>
        <w:rPr>
          <w:color w:val="002060"/>
        </w:rPr>
      </w:pPr>
      <w:r w:rsidRPr="002F4044">
        <w:rPr>
          <w:color w:val="002060"/>
        </w:rPr>
        <w:t>“I like working on my own. I get a lot more done.”</w:t>
      </w:r>
    </w:p>
    <w:p w14:paraId="373993A3" w14:textId="13B0CFF8" w:rsidR="00FE1C2D" w:rsidRPr="002F4044" w:rsidRDefault="00FE1C2D" w:rsidP="00FE1C2D">
      <w:pPr>
        <w:pStyle w:val="Name"/>
        <w:rPr>
          <w:color w:val="002060"/>
        </w:rPr>
      </w:pPr>
      <w:r w:rsidRPr="002F4044">
        <w:rPr>
          <w:color w:val="002060"/>
        </w:rPr>
        <w:t>– Kevin</w:t>
      </w:r>
      <w:r>
        <w:rPr>
          <w:color w:val="002060"/>
        </w:rPr>
        <w:t xml:space="preserve"> works at Disability Services Australia</w:t>
      </w:r>
    </w:p>
    <w:p w14:paraId="1894B0AB" w14:textId="4BEEC923" w:rsidR="0089415F" w:rsidRDefault="0089415F">
      <w:pPr>
        <w:rPr>
          <w:rFonts w:ascii="Gudea" w:eastAsiaTheme="minorHAnsi" w:hAnsi="Gudea" w:cs="Gudea"/>
          <w:color w:val="000000"/>
          <w:sz w:val="22"/>
          <w:szCs w:val="22"/>
          <w:lang w:val="en-US"/>
        </w:rPr>
      </w:pPr>
    </w:p>
    <w:p w14:paraId="13246428" w14:textId="77777777" w:rsidR="0089415F" w:rsidRPr="0089415F" w:rsidRDefault="0089415F" w:rsidP="0089415F">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u w:color="000000"/>
          <w:lang w:val="en-US"/>
        </w:rPr>
      </w:pPr>
      <w:r w:rsidRPr="0089415F">
        <w:rPr>
          <w:rFonts w:ascii="Gotham Bold" w:eastAsiaTheme="minorHAnsi" w:hAnsi="Gotham Bold" w:cs="Gotham Bold"/>
          <w:b/>
          <w:bCs/>
          <w:color w:val="008D97"/>
          <w:sz w:val="53"/>
          <w:szCs w:val="53"/>
          <w:u w:color="000000"/>
          <w:lang w:val="en-US"/>
        </w:rPr>
        <w:lastRenderedPageBreak/>
        <w:t>SYSTEMS &amp; PROCESSES</w:t>
      </w:r>
    </w:p>
    <w:p w14:paraId="3311E80C" w14:textId="77777777" w:rsidR="0089415F" w:rsidRDefault="0089415F" w:rsidP="0089415F">
      <w:pPr>
        <w:pStyle w:val="Boldbodynospace"/>
      </w:pPr>
      <w:r>
        <w:t>Improving Council’s systems and practices that are easy to use and information is accessible.</w:t>
      </w:r>
    </w:p>
    <w:p w14:paraId="4A8BDE7E" w14:textId="12E6638F" w:rsidR="00103C8B" w:rsidRDefault="00103C8B" w:rsidP="00103C8B">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p w14:paraId="197FC041" w14:textId="77777777" w:rsidR="0089415F" w:rsidRDefault="0089415F" w:rsidP="0089415F">
      <w:pPr>
        <w:pStyle w:val="H4teal"/>
      </w:pPr>
      <w:r>
        <w:t>What Council already does</w:t>
      </w:r>
    </w:p>
    <w:p w14:paraId="30B411EA" w14:textId="77777777" w:rsidR="0089415F" w:rsidRDefault="0089415F" w:rsidP="0089415F">
      <w:pPr>
        <w:pStyle w:val="BODY0"/>
        <w:numPr>
          <w:ilvl w:val="0"/>
          <w:numId w:val="13"/>
        </w:numPr>
      </w:pPr>
      <w:r>
        <w:t xml:space="preserve">Council’s webpages on Disability Services were updated to ensure that accurate information continued to be provided to the community. </w:t>
      </w:r>
    </w:p>
    <w:p w14:paraId="072002A5" w14:textId="19A9BDB6" w:rsidR="0089415F" w:rsidRDefault="0089415F" w:rsidP="0089415F">
      <w:pPr>
        <w:pStyle w:val="BODY0"/>
        <w:numPr>
          <w:ilvl w:val="0"/>
          <w:numId w:val="13"/>
        </w:numPr>
      </w:pPr>
      <w:r>
        <w:t>Following a review and update, Council’s Community Engagement Strategy was adopted on 11 December 2019. This references Social Justice Principles and the DIAP and includes the objective ‘Manage a proactive program of community engagement, ensuring all sectors of the community are included’.</w:t>
      </w:r>
    </w:p>
    <w:p w14:paraId="2B861940" w14:textId="4E3F1C15" w:rsidR="0089415F" w:rsidRPr="00EE4DCF" w:rsidRDefault="0089415F" w:rsidP="0089415F">
      <w:pPr>
        <w:pStyle w:val="BODY0"/>
        <w:numPr>
          <w:ilvl w:val="0"/>
          <w:numId w:val="13"/>
        </w:numPr>
        <w:rPr>
          <w:rFonts w:eastAsiaTheme="minorHAnsi"/>
        </w:rPr>
      </w:pPr>
      <w:r>
        <w:t>Council’s Libraries offer free computer and wireless access as well as Tech Time, a program providing help with technology problems to build confidence and skills in using computers and mobile devices.</w:t>
      </w:r>
    </w:p>
    <w:p w14:paraId="0A0AB7D3" w14:textId="77777777" w:rsidR="00EE4DCF" w:rsidRDefault="00EE4DCF" w:rsidP="00EE4DCF">
      <w:pPr>
        <w:pStyle w:val="H4teal"/>
      </w:pPr>
      <w:r>
        <w:t>Ideas from the Community</w:t>
      </w:r>
    </w:p>
    <w:p w14:paraId="6625385B" w14:textId="37867A4F" w:rsidR="001C4F42" w:rsidRDefault="00EE4DCF" w:rsidP="00EE4DCF">
      <w:pPr>
        <w:pStyle w:val="BODY0"/>
        <w:numPr>
          <w:ilvl w:val="0"/>
          <w:numId w:val="14"/>
        </w:numPr>
      </w:pPr>
      <w:r w:rsidRPr="00EE4DCF">
        <w:t>Alternative text is required to describe photos and pictures on websites for sight-impaired participants.</w:t>
      </w:r>
    </w:p>
    <w:p w14:paraId="3D0EEB9C" w14:textId="67707D95" w:rsidR="002F4044" w:rsidRDefault="002F4044" w:rsidP="002F4044">
      <w:pPr>
        <w:pStyle w:val="BODY0"/>
      </w:pPr>
      <w:r>
        <w:rPr>
          <w:noProof/>
        </w:rPr>
        <mc:AlternateContent>
          <mc:Choice Requires="wps">
            <w:drawing>
              <wp:anchor distT="0" distB="0" distL="114300" distR="114300" simplePos="0" relativeHeight="251665408" behindDoc="1" locked="0" layoutInCell="1" allowOverlap="1" wp14:anchorId="4BC6D093" wp14:editId="64FE98C6">
                <wp:simplePos x="0" y="0"/>
                <wp:positionH relativeFrom="column">
                  <wp:posOffset>-186690</wp:posOffset>
                </wp:positionH>
                <wp:positionV relativeFrom="paragraph">
                  <wp:posOffset>212725</wp:posOffset>
                </wp:positionV>
                <wp:extent cx="6667200" cy="1504950"/>
                <wp:effectExtent l="0" t="0" r="635" b="6350"/>
                <wp:wrapNone/>
                <wp:docPr id="32" name="Rectangle 32"/>
                <wp:cNvGraphicFramePr/>
                <a:graphic xmlns:a="http://schemas.openxmlformats.org/drawingml/2006/main">
                  <a:graphicData uri="http://schemas.microsoft.com/office/word/2010/wordprocessingShape">
                    <wps:wsp>
                      <wps:cNvSpPr/>
                      <wps:spPr>
                        <a:xfrm>
                          <a:off x="0" y="0"/>
                          <a:ext cx="6667200" cy="1504950"/>
                        </a:xfrm>
                        <a:prstGeom prst="rect">
                          <a:avLst/>
                        </a:prstGeom>
                        <a:solidFill>
                          <a:srgbClr val="DBEF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C71EF4" id="Rectangle 32" o:spid="_x0000_s1026" style="position:absolute;margin-left:-14.7pt;margin-top:16.75pt;width:525pt;height:11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" fillcolor="#dbefeb" stroked="f" strokeweight="1pt"/>
            </w:pict>
          </mc:Fallback>
        </mc:AlternateContent>
      </w:r>
    </w:p>
    <w:p w14:paraId="1E78A69D" w14:textId="4728F776" w:rsidR="002F4044" w:rsidRPr="002F4044" w:rsidRDefault="002F4044" w:rsidP="002F4044">
      <w:pPr>
        <w:pStyle w:val="Quotes"/>
        <w:rPr>
          <w:color w:val="002060"/>
        </w:rPr>
      </w:pPr>
      <w:r w:rsidRPr="002F4044">
        <w:rPr>
          <w:color w:val="002060"/>
        </w:rPr>
        <w:t>“The statistics relating to workforce participation of people with disability are sobering… Australia has one of the lowest employment rates for people with disability in the OECD.”</w:t>
      </w:r>
      <w:r w:rsidRPr="002F4044">
        <w:rPr>
          <w:color w:val="002060"/>
          <w:sz w:val="22"/>
          <w:szCs w:val="22"/>
        </w:rPr>
        <w:t xml:space="preserve"> </w:t>
      </w:r>
      <w:r w:rsidRPr="002F4044">
        <w:rPr>
          <w:b w:val="0"/>
          <w:bCs w:val="0"/>
          <w:color w:val="002060"/>
          <w:position w:val="8"/>
          <w:sz w:val="16"/>
          <w:szCs w:val="16"/>
        </w:rPr>
        <w:t>16</w:t>
      </w:r>
    </w:p>
    <w:p w14:paraId="159C9254" w14:textId="41E914DC" w:rsidR="002F4044" w:rsidRPr="002F4044" w:rsidRDefault="002F4044" w:rsidP="002F4044">
      <w:pPr>
        <w:pStyle w:val="Name"/>
        <w:rPr>
          <w:color w:val="002060"/>
        </w:rPr>
      </w:pPr>
      <w:r w:rsidRPr="002F4044">
        <w:rPr>
          <w:color w:val="002060"/>
        </w:rPr>
        <w:t>– Chair Ronald Sackville AO QC</w:t>
      </w:r>
    </w:p>
    <w:p w14:paraId="77438C04" w14:textId="27C55BF3" w:rsidR="002F4044" w:rsidRPr="002F4044" w:rsidRDefault="002F4044" w:rsidP="002F4044">
      <w:pPr>
        <w:pStyle w:val="BODY0"/>
        <w:jc w:val="right"/>
        <w:rPr>
          <w:rStyle w:val="WSChyperlink"/>
          <w:bCs w:val="0"/>
          <w:color w:val="000000"/>
          <w:sz w:val="22"/>
          <w:szCs w:val="22"/>
          <w:u w:val="none"/>
        </w:rPr>
      </w:pPr>
      <w:r>
        <w:rPr>
          <w:sz w:val="22"/>
        </w:rPr>
        <w:t>Public hearing 9</w:t>
      </w:r>
      <w:r>
        <w:t xml:space="preserve"> </w:t>
      </w:r>
      <w:r w:rsidRPr="002F4044">
        <w:rPr>
          <w:rStyle w:val="WSChyperlink"/>
        </w:rPr>
        <w:t>https://disability.royalcommission.gov.au/news-and-media</w:t>
      </w:r>
    </w:p>
    <w:p w14:paraId="763B206C" w14:textId="77777777" w:rsidR="002F4044" w:rsidRDefault="002F4044" w:rsidP="002F4044">
      <w:pPr>
        <w:pStyle w:val="BODY0"/>
      </w:pPr>
    </w:p>
    <w:p w14:paraId="0637D58B" w14:textId="266997E0" w:rsidR="00EE4DCF" w:rsidRPr="001C4F42" w:rsidRDefault="001C4F42" w:rsidP="001C4F42">
      <w:pPr>
        <w:rPr>
          <w:rFonts w:ascii="Gudea" w:hAnsi="Gudea" w:cs="Gudea"/>
          <w:color w:val="000000"/>
          <w:sz w:val="22"/>
          <w:szCs w:val="22"/>
          <w:lang w:val="en-US"/>
        </w:rPr>
      </w:pPr>
      <w:r>
        <w:br w:type="page"/>
      </w:r>
    </w:p>
    <w:tbl>
      <w:tblPr>
        <w:tblW w:w="0" w:type="auto"/>
        <w:tblInd w:w="-10" w:type="dxa"/>
        <w:tblCellMar>
          <w:left w:w="0" w:type="dxa"/>
          <w:right w:w="0" w:type="dxa"/>
        </w:tblCellMar>
        <w:tblLook w:val="0000" w:firstRow="0" w:lastRow="0" w:firstColumn="0" w:lastColumn="0" w:noHBand="0" w:noVBand="0"/>
      </w:tblPr>
      <w:tblGrid>
        <w:gridCol w:w="2675"/>
        <w:gridCol w:w="3540"/>
        <w:gridCol w:w="1030"/>
        <w:gridCol w:w="2377"/>
      </w:tblGrid>
      <w:tr w:rsidR="00EE4DCF" w:rsidRPr="00EE4DCF" w14:paraId="5FB94B4E" w14:textId="77777777" w:rsidTr="004274CB">
        <w:trPr>
          <w:cantSplit/>
          <w:trHeight w:val="284"/>
          <w:tblHeader/>
        </w:trPr>
        <w:tc>
          <w:tcPr>
            <w:tcW w:w="0" w:type="auto"/>
            <w:tcBorders>
              <w:top w:val="single" w:sz="8" w:space="0" w:color="79CCCD"/>
              <w:left w:val="single" w:sz="8" w:space="0" w:color="79CCCD"/>
              <w:bottom w:val="single" w:sz="8" w:space="0" w:color="79CCCD"/>
              <w:right w:val="single" w:sz="8" w:space="0" w:color="79CCCD"/>
            </w:tcBorders>
            <w:shd w:val="pct25" w:color="79CCCD" w:fill="auto"/>
            <w:tcMar>
              <w:top w:w="57" w:type="dxa"/>
              <w:left w:w="57" w:type="dxa"/>
              <w:bottom w:w="0" w:type="dxa"/>
              <w:right w:w="57" w:type="dxa"/>
            </w:tcMar>
          </w:tcPr>
          <w:p w14:paraId="6B29FC74" w14:textId="77777777" w:rsidR="00EE4DCF" w:rsidRPr="00EE4DCF" w:rsidRDefault="00EE4DCF" w:rsidP="00EE4DCF">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EE4DCF">
              <w:rPr>
                <w:rFonts w:ascii="Gudea" w:eastAsiaTheme="minorHAnsi" w:hAnsi="Gudea" w:cs="Gudea"/>
                <w:b/>
                <w:bCs/>
                <w:color w:val="003351"/>
                <w:lang w:val="en-US"/>
              </w:rPr>
              <w:lastRenderedPageBreak/>
              <w:t>KEY SYSTEMS &amp; PROCESSES THEMES</w:t>
            </w:r>
          </w:p>
        </w:tc>
        <w:tc>
          <w:tcPr>
            <w:tcW w:w="0" w:type="auto"/>
            <w:tcBorders>
              <w:top w:val="single" w:sz="8" w:space="0" w:color="79CCCD"/>
              <w:left w:val="single" w:sz="8" w:space="0" w:color="79CCCD"/>
              <w:bottom w:val="single" w:sz="8" w:space="0" w:color="79CCCD"/>
              <w:right w:val="single" w:sz="8" w:space="0" w:color="79CCCD"/>
            </w:tcBorders>
            <w:shd w:val="pct25" w:color="79CCCD" w:fill="auto"/>
            <w:tcMar>
              <w:top w:w="57" w:type="dxa"/>
              <w:left w:w="57" w:type="dxa"/>
              <w:bottom w:w="0" w:type="dxa"/>
              <w:right w:w="57" w:type="dxa"/>
            </w:tcMar>
          </w:tcPr>
          <w:p w14:paraId="44C6D6BE" w14:textId="77777777" w:rsidR="00EE4DCF" w:rsidRPr="00EE4DCF" w:rsidRDefault="00EE4DCF" w:rsidP="00EE4DCF">
            <w:pPr>
              <w:suppressAutoHyphens/>
              <w:autoSpaceDE w:val="0"/>
              <w:autoSpaceDN w:val="0"/>
              <w:adjustRightInd w:val="0"/>
              <w:spacing w:after="170" w:line="288" w:lineRule="auto"/>
              <w:textAlignment w:val="center"/>
              <w:rPr>
                <w:rFonts w:ascii="Gudea" w:eastAsiaTheme="minorHAnsi" w:hAnsi="Gudea" w:cs="Gudea"/>
                <w:b/>
                <w:bCs/>
                <w:color w:val="003351"/>
                <w:lang w:val="en-US"/>
              </w:rPr>
            </w:pPr>
            <w:r w:rsidRPr="00EE4DCF">
              <w:rPr>
                <w:rFonts w:ascii="Gudea" w:eastAsiaTheme="minorHAnsi" w:hAnsi="Gudea" w:cs="Gudea"/>
                <w:b/>
                <w:bCs/>
                <w:color w:val="003351"/>
                <w:lang w:val="en-US"/>
              </w:rPr>
              <w:t xml:space="preserve">INITIATIVES </w:t>
            </w:r>
          </w:p>
          <w:p w14:paraId="1B290061" w14:textId="77777777" w:rsidR="00EE4DCF" w:rsidRPr="00EE4DCF" w:rsidRDefault="00EE4DCF" w:rsidP="00EE4DCF">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EE4DCF">
              <w:rPr>
                <w:rFonts w:ascii="Gudea" w:eastAsiaTheme="minorHAnsi" w:hAnsi="Gudea" w:cs="Gudea"/>
                <w:b/>
                <w:bCs/>
                <w:color w:val="003351"/>
                <w:lang w:val="en-US"/>
              </w:rPr>
              <w:t>&amp; PROJECTS</w:t>
            </w:r>
          </w:p>
        </w:tc>
        <w:tc>
          <w:tcPr>
            <w:tcW w:w="0" w:type="auto"/>
            <w:tcBorders>
              <w:top w:val="single" w:sz="8" w:space="0" w:color="79CCCD"/>
              <w:left w:val="single" w:sz="8" w:space="0" w:color="79CCCD"/>
              <w:bottom w:val="single" w:sz="8" w:space="0" w:color="79CCCD"/>
              <w:right w:val="single" w:sz="8" w:space="0" w:color="79CCCD"/>
            </w:tcBorders>
            <w:shd w:val="pct25" w:color="79CCCD" w:fill="auto"/>
            <w:tcMar>
              <w:top w:w="57" w:type="dxa"/>
              <w:left w:w="57" w:type="dxa"/>
              <w:bottom w:w="0" w:type="dxa"/>
              <w:right w:w="57" w:type="dxa"/>
            </w:tcMar>
          </w:tcPr>
          <w:p w14:paraId="0F005C69" w14:textId="77777777" w:rsidR="00EE4DCF" w:rsidRPr="00EE4DCF" w:rsidRDefault="00EE4DCF" w:rsidP="00EE4DCF">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EE4DCF">
              <w:rPr>
                <w:rFonts w:ascii="Gudea" w:eastAsiaTheme="minorHAnsi" w:hAnsi="Gudea" w:cs="Gudea"/>
                <w:b/>
                <w:bCs/>
                <w:color w:val="003351"/>
                <w:lang w:val="en-US"/>
              </w:rPr>
              <w:t xml:space="preserve"> TIMING</w:t>
            </w:r>
          </w:p>
        </w:tc>
        <w:tc>
          <w:tcPr>
            <w:tcW w:w="0" w:type="auto"/>
            <w:tcBorders>
              <w:top w:val="single" w:sz="8" w:space="0" w:color="79CCCD"/>
              <w:left w:val="single" w:sz="8" w:space="0" w:color="79CCCD"/>
              <w:bottom w:val="single" w:sz="8" w:space="0" w:color="79CCCD"/>
              <w:right w:val="single" w:sz="8" w:space="0" w:color="79CCCD"/>
            </w:tcBorders>
            <w:shd w:val="pct25" w:color="79CCCD" w:fill="auto"/>
            <w:tcMar>
              <w:top w:w="57" w:type="dxa"/>
              <w:left w:w="57" w:type="dxa"/>
              <w:bottom w:w="0" w:type="dxa"/>
              <w:right w:w="57" w:type="dxa"/>
            </w:tcMar>
          </w:tcPr>
          <w:p w14:paraId="1BE5F373" w14:textId="77777777" w:rsidR="00EE4DCF" w:rsidRPr="00EE4DCF" w:rsidRDefault="00EE4DCF" w:rsidP="00EE4DCF">
            <w:pPr>
              <w:suppressAutoHyphens/>
              <w:autoSpaceDE w:val="0"/>
              <w:autoSpaceDN w:val="0"/>
              <w:adjustRightInd w:val="0"/>
              <w:spacing w:after="170" w:line="288" w:lineRule="auto"/>
              <w:textAlignment w:val="center"/>
              <w:rPr>
                <w:rFonts w:ascii="Gudea" w:eastAsiaTheme="minorHAnsi" w:hAnsi="Gudea"/>
                <w:b/>
                <w:bCs/>
                <w:color w:val="003351"/>
                <w:sz w:val="32"/>
                <w:szCs w:val="32"/>
                <w:lang w:val="en-US"/>
              </w:rPr>
            </w:pPr>
            <w:r w:rsidRPr="00EE4DCF">
              <w:rPr>
                <w:rFonts w:ascii="Gudea" w:eastAsiaTheme="minorHAnsi" w:hAnsi="Gudea" w:cs="Gudea"/>
                <w:b/>
                <w:bCs/>
                <w:color w:val="003351"/>
                <w:lang w:val="en-US"/>
              </w:rPr>
              <w:t>PERFORMANCE INDICATOR</w:t>
            </w:r>
          </w:p>
        </w:tc>
      </w:tr>
      <w:tr w:rsidR="00EE4DCF" w:rsidRPr="00EE4DCF" w14:paraId="4750DD5B" w14:textId="77777777" w:rsidTr="00676C8C">
        <w:trPr>
          <w:cantSplit/>
          <w:trHeight w:val="284"/>
        </w:trPr>
        <w:tc>
          <w:tcPr>
            <w:tcW w:w="0" w:type="auto"/>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628AE8F1" w14:textId="77777777" w:rsidR="00EE4DCF" w:rsidRPr="00EE4DCF" w:rsidRDefault="00EE4DCF" w:rsidP="00EE4DCF">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r w:rsidRPr="00EE4DCF">
              <w:rPr>
                <w:rFonts w:ascii="Gudea" w:eastAsiaTheme="minorHAnsi" w:hAnsi="Gudea" w:cs="Gudea"/>
                <w:b/>
                <w:bCs/>
                <w:color w:val="000000"/>
                <w:sz w:val="22"/>
                <w:szCs w:val="22"/>
                <w:lang w:val="en-US"/>
              </w:rPr>
              <w:t>3.1 Council information accessibility</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30EF139" w14:textId="0C1FAA9B" w:rsidR="00EE4DCF" w:rsidRPr="00EE4DCF" w:rsidRDefault="00EE4DCF"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Updated Seniors Directory will be loaded onto WSC www - accessible PDF</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BC32C0D" w14:textId="2DDCD68D" w:rsidR="00EE4DCF" w:rsidRPr="00EE4DCF" w:rsidRDefault="00EE4DCF"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July 2022</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F186E6B" w14:textId="2268E9C4" w:rsidR="00EE4DCF" w:rsidRPr="00EE4DCF" w:rsidRDefault="00EE4DCF" w:rsidP="00EE4DCF">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Seniors Directory available in accessible formats</w:t>
            </w:r>
          </w:p>
        </w:tc>
      </w:tr>
      <w:tr w:rsidR="00EE4DCF" w:rsidRPr="00EE4DCF" w14:paraId="60A05C87" w14:textId="77777777" w:rsidTr="00676C8C">
        <w:trPr>
          <w:cantSplit/>
          <w:trHeight w:val="284"/>
        </w:trPr>
        <w:tc>
          <w:tcPr>
            <w:tcW w:w="0" w:type="auto"/>
            <w:tcBorders>
              <w:left w:val="single" w:sz="8" w:space="0" w:color="79CCCD"/>
              <w:right w:val="single" w:sz="8" w:space="0" w:color="79CCCD"/>
            </w:tcBorders>
            <w:shd w:val="solid" w:color="FFFFFF" w:fill="auto"/>
            <w:tcMar>
              <w:top w:w="80" w:type="dxa"/>
              <w:left w:w="80" w:type="dxa"/>
              <w:bottom w:w="80" w:type="dxa"/>
              <w:right w:w="80" w:type="dxa"/>
            </w:tcMar>
          </w:tcPr>
          <w:p w14:paraId="0448C7C6" w14:textId="526B20B3" w:rsidR="00EE4DCF" w:rsidRPr="00EE4DCF" w:rsidRDefault="00EE4DCF" w:rsidP="00EE4DCF">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7D558FD" w14:textId="487D9684" w:rsidR="00EE4DCF" w:rsidRPr="00EE4DCF" w:rsidRDefault="001C4F42" w:rsidP="00EE4DCF">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Systems training for staff to ensure Council documents include accessibility features where relevant</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24DA067" w14:textId="77777777"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late 2022</w:t>
            </w:r>
          </w:p>
          <w:p w14:paraId="40748A76" w14:textId="470F3E9F" w:rsidR="00EE4DCF" w:rsidRPr="00EE4DCF" w:rsidRDefault="001C4F42" w:rsidP="00EE4DCF">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Ongoing</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ADB783B" w14:textId="6C8B392E" w:rsidR="00EE4DCF" w:rsidRPr="00EE4DCF" w:rsidRDefault="00EE4DCF" w:rsidP="00EE4DCF">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r>
      <w:tr w:rsidR="00EE4DCF" w:rsidRPr="00EE4DCF" w14:paraId="33858F1C" w14:textId="77777777" w:rsidTr="00676C8C">
        <w:trPr>
          <w:cantSplit/>
          <w:trHeight w:val="284"/>
        </w:trPr>
        <w:tc>
          <w:tcPr>
            <w:tcW w:w="0" w:type="auto"/>
            <w:tcBorders>
              <w:left w:val="single" w:sz="8" w:space="0" w:color="79CCCD"/>
              <w:right w:val="single" w:sz="8" w:space="0" w:color="79CCCD"/>
            </w:tcBorders>
            <w:shd w:val="solid" w:color="FFFFFF" w:fill="auto"/>
            <w:tcMar>
              <w:top w:w="80" w:type="dxa"/>
              <w:left w:w="80" w:type="dxa"/>
              <w:bottom w:w="80" w:type="dxa"/>
              <w:right w:w="80" w:type="dxa"/>
            </w:tcMar>
          </w:tcPr>
          <w:p w14:paraId="6D8B88D6" w14:textId="77777777" w:rsidR="00EE4DCF" w:rsidRPr="00EE4DCF" w:rsidRDefault="00EE4DCF" w:rsidP="00EE4DCF">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D0D76F3" w14:textId="16D4B220" w:rsidR="00EE4DCF" w:rsidRPr="00EE4DCF" w:rsidRDefault="001C4F42" w:rsidP="00EE4DCF">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Promote images of people with disability in Council publications, materials and social media when available</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8990FD6" w14:textId="78C2299F" w:rsidR="00EE4DCF" w:rsidRPr="00EE4DCF" w:rsidRDefault="001C4F42" w:rsidP="00EE4DCF">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July 2022</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3014A21" w14:textId="77777777" w:rsidR="00EE4DCF" w:rsidRPr="00EE4DCF" w:rsidRDefault="00EE4DCF" w:rsidP="00EE4DCF">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r>
      <w:tr w:rsidR="001C4F42" w:rsidRPr="00EE4DCF" w14:paraId="52B65A17" w14:textId="77777777" w:rsidTr="00676C8C">
        <w:trPr>
          <w:cantSplit/>
          <w:trHeight w:val="284"/>
        </w:trPr>
        <w:tc>
          <w:tcPr>
            <w:tcW w:w="0" w:type="auto"/>
            <w:tcBorders>
              <w:left w:val="single" w:sz="8" w:space="0" w:color="79CCCD"/>
              <w:right w:val="single" w:sz="8" w:space="0" w:color="79CCCD"/>
            </w:tcBorders>
            <w:shd w:val="solid" w:color="FFFFFF" w:fill="auto"/>
            <w:tcMar>
              <w:top w:w="80" w:type="dxa"/>
              <w:left w:w="80" w:type="dxa"/>
              <w:bottom w:w="80" w:type="dxa"/>
              <w:right w:w="80" w:type="dxa"/>
            </w:tcMar>
          </w:tcPr>
          <w:p w14:paraId="42166AA1" w14:textId="77777777" w:rsidR="001C4F42" w:rsidRPr="00EE4DCF" w:rsidRDefault="001C4F42" w:rsidP="001C4F42">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105829E" w14:textId="23B84A48"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Maintain current Council web to WCAG2.1 AA standard and follow accessibility guidelines for AAA rating</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43289F6" w14:textId="77777777"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Ongoing</w:t>
            </w:r>
          </w:p>
          <w:p w14:paraId="7B70E952" w14:textId="77777777"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5B3EDCB" w14:textId="7EB30639"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Progress made towards AAA compliance</w:t>
            </w:r>
          </w:p>
        </w:tc>
      </w:tr>
      <w:tr w:rsidR="001C4F42" w:rsidRPr="00EE4DCF" w14:paraId="58C1A764" w14:textId="77777777" w:rsidTr="00676C8C">
        <w:trPr>
          <w:cantSplit/>
          <w:trHeight w:val="284"/>
        </w:trPr>
        <w:tc>
          <w:tcPr>
            <w:tcW w:w="0" w:type="auto"/>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5A3FF7C" w14:textId="77777777" w:rsidR="001C4F42" w:rsidRPr="00EE4DCF" w:rsidRDefault="001C4F42" w:rsidP="001C4F42">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F8D1BA0" w14:textId="7DDB0168"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Ensure access and inclusion are considerations when introducing new technology – externally and internally.</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369B254" w14:textId="77777777"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8EAF4E4" w14:textId="3D01875E"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r>
      <w:tr w:rsidR="001C4F42" w:rsidRPr="00EE4DCF" w14:paraId="738B704D" w14:textId="77777777" w:rsidTr="00676C8C">
        <w:trPr>
          <w:cantSplit/>
          <w:trHeight w:val="284"/>
        </w:trPr>
        <w:tc>
          <w:tcPr>
            <w:tcW w:w="0" w:type="auto"/>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00F23DE8" w14:textId="72D261D8" w:rsidR="001C4F42" w:rsidRPr="00EE4DCF" w:rsidRDefault="001C4F42" w:rsidP="001C4F42">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r w:rsidRPr="00EE4DCF">
              <w:rPr>
                <w:rFonts w:ascii="Gudea" w:eastAsiaTheme="minorHAnsi" w:hAnsi="Gudea" w:cs="Gudea"/>
                <w:b/>
                <w:bCs/>
                <w:color w:val="000000"/>
                <w:sz w:val="22"/>
                <w:szCs w:val="22"/>
                <w:lang w:val="en-US"/>
              </w:rPr>
              <w:t>3.2 Community Engagement and internal processes are accessible</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83DAE51" w14:textId="2D09C2A4"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Develop an Accessibility document check list/style guide</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1554CBE" w14:textId="750EF78C"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Nov 2022</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D404BAC" w14:textId="77777777"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Accessibility check</w:t>
            </w:r>
          </w:p>
          <w:p w14:paraId="606DE8DE" w14:textId="011E3100"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list/style guide implemented</w:t>
            </w:r>
          </w:p>
        </w:tc>
      </w:tr>
      <w:tr w:rsidR="001C4F42" w:rsidRPr="00EE4DCF" w14:paraId="1CB1E6EA" w14:textId="77777777" w:rsidTr="00676C8C">
        <w:trPr>
          <w:cantSplit/>
          <w:trHeight w:val="284"/>
        </w:trPr>
        <w:tc>
          <w:tcPr>
            <w:tcW w:w="0" w:type="auto"/>
            <w:tcBorders>
              <w:left w:val="single" w:sz="8" w:space="0" w:color="79CCCD"/>
              <w:right w:val="single" w:sz="8" w:space="0" w:color="79CCCD"/>
            </w:tcBorders>
            <w:shd w:val="solid" w:color="FFFFFF" w:fill="auto"/>
            <w:tcMar>
              <w:top w:w="80" w:type="dxa"/>
              <w:left w:w="80" w:type="dxa"/>
              <w:bottom w:w="80" w:type="dxa"/>
              <w:right w:w="80" w:type="dxa"/>
            </w:tcMar>
          </w:tcPr>
          <w:p w14:paraId="2A442FAD" w14:textId="77777777" w:rsidR="001C4F42" w:rsidRPr="00EE4DCF" w:rsidRDefault="001C4F42" w:rsidP="001C4F42">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4E5C60F" w14:textId="601EF37F"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Investigate use of closed captions on all Council videos</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DEBE87E" w14:textId="64BE9651"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July 2022</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E4308B5" w14:textId="3B6675B6"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Recommendation identified and implemented</w:t>
            </w:r>
          </w:p>
        </w:tc>
      </w:tr>
      <w:tr w:rsidR="001C4F42" w:rsidRPr="00EE4DCF" w14:paraId="234CBD8E" w14:textId="77777777" w:rsidTr="00676C8C">
        <w:trPr>
          <w:cantSplit/>
          <w:trHeight w:val="284"/>
        </w:trPr>
        <w:tc>
          <w:tcPr>
            <w:tcW w:w="0" w:type="auto"/>
            <w:tcBorders>
              <w:left w:val="single" w:sz="8" w:space="0" w:color="79CCCD"/>
              <w:right w:val="single" w:sz="8" w:space="0" w:color="79CCCD"/>
            </w:tcBorders>
            <w:shd w:val="solid" w:color="FFFFFF" w:fill="auto"/>
            <w:tcMar>
              <w:top w:w="80" w:type="dxa"/>
              <w:left w:w="80" w:type="dxa"/>
              <w:bottom w:w="80" w:type="dxa"/>
              <w:right w:w="80" w:type="dxa"/>
            </w:tcMar>
          </w:tcPr>
          <w:p w14:paraId="7B307F99" w14:textId="77777777" w:rsidR="001C4F42" w:rsidRPr="00EE4DCF" w:rsidRDefault="001C4F42" w:rsidP="001C4F42">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E9C0147" w14:textId="70AE786B"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Work with our local service providers to increase our photo stock library of inclusive and accessible friendly photos</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1E9BB77" w14:textId="01C92DF9"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Ongoing</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EC98053" w14:textId="1C1D546C"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Build on photo library stock</w:t>
            </w:r>
          </w:p>
        </w:tc>
      </w:tr>
      <w:tr w:rsidR="001C4F42" w:rsidRPr="00EE4DCF" w14:paraId="7C6F2EDA" w14:textId="77777777" w:rsidTr="00676C8C">
        <w:trPr>
          <w:cantSplit/>
          <w:trHeight w:val="284"/>
        </w:trPr>
        <w:tc>
          <w:tcPr>
            <w:tcW w:w="0" w:type="auto"/>
            <w:tcBorders>
              <w:left w:val="single" w:sz="8" w:space="0" w:color="79CCCD"/>
              <w:right w:val="single" w:sz="8" w:space="0" w:color="79CCCD"/>
            </w:tcBorders>
            <w:shd w:val="solid" w:color="FFFFFF" w:fill="auto"/>
            <w:tcMar>
              <w:top w:w="80" w:type="dxa"/>
              <w:left w:w="80" w:type="dxa"/>
              <w:bottom w:w="80" w:type="dxa"/>
              <w:right w:w="80" w:type="dxa"/>
            </w:tcMar>
          </w:tcPr>
          <w:p w14:paraId="461E1AAF" w14:textId="77777777" w:rsidR="001C4F42" w:rsidRPr="00EE4DCF" w:rsidRDefault="001C4F42" w:rsidP="001C4F42">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BF2886A" w14:textId="4FBB5A56"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Set a target for one media promotion each quarter to support access and inclusion</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2680001" w14:textId="35310D17"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1/quarter</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AD51ABB" w14:textId="341D96FE"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Monitor media exposure</w:t>
            </w:r>
          </w:p>
        </w:tc>
      </w:tr>
      <w:tr w:rsidR="001C4F42" w:rsidRPr="00EE4DCF" w14:paraId="30F45C8F" w14:textId="77777777" w:rsidTr="00676C8C">
        <w:trPr>
          <w:cantSplit/>
          <w:trHeight w:val="284"/>
        </w:trPr>
        <w:tc>
          <w:tcPr>
            <w:tcW w:w="0" w:type="auto"/>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0E646E8" w14:textId="77777777" w:rsidR="001C4F42" w:rsidRPr="00EE4DCF" w:rsidRDefault="001C4F42" w:rsidP="001C4F42">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D3B1C9A" w14:textId="38AA3E65"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Investigate audio embedded systems to be accessible on “Your Say”</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FC5367B" w14:textId="01EF3C39"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EE4DCF">
              <w:rPr>
                <w:rFonts w:ascii="Gudea" w:eastAsiaTheme="minorHAnsi" w:hAnsi="Gudea" w:cs="Gudea"/>
                <w:color w:val="000000"/>
                <w:sz w:val="22"/>
                <w:szCs w:val="22"/>
                <w:lang w:val="en-US"/>
              </w:rPr>
              <w:t>Ongoing</w:t>
            </w:r>
          </w:p>
        </w:tc>
        <w:tc>
          <w:tcPr>
            <w:tcW w:w="0" w:type="auto"/>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BC7F450" w14:textId="77777777" w:rsidR="001C4F42" w:rsidRPr="00EE4DCF" w:rsidRDefault="001C4F42" w:rsidP="001C4F42">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r>
    </w:tbl>
    <w:p w14:paraId="630C63A6" w14:textId="77777777" w:rsidR="005E2645" w:rsidRPr="005E2645" w:rsidRDefault="005E2645" w:rsidP="005E2645">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u w:color="000000"/>
          <w:lang w:val="en-US"/>
        </w:rPr>
      </w:pPr>
      <w:r w:rsidRPr="005E2645">
        <w:rPr>
          <w:rFonts w:ascii="Gotham Bold" w:eastAsiaTheme="minorHAnsi" w:hAnsi="Gotham Bold" w:cs="Gotham Bold"/>
          <w:b/>
          <w:bCs/>
          <w:color w:val="008D97"/>
          <w:sz w:val="53"/>
          <w:szCs w:val="53"/>
          <w:u w:color="000000"/>
          <w:lang w:val="en-US"/>
        </w:rPr>
        <w:t>LIVEABLE COMMUNITIES</w:t>
      </w:r>
    </w:p>
    <w:p w14:paraId="7C34772E" w14:textId="29F0A37A" w:rsidR="005E2645" w:rsidRDefault="005E2645" w:rsidP="005E2645">
      <w:pPr>
        <w:pStyle w:val="Boldbodynospace"/>
      </w:pPr>
      <w:r>
        <w:lastRenderedPageBreak/>
        <w:t xml:space="preserve">Council supports the community to promote access and inclusion for everyone and reduce barriers to </w:t>
      </w:r>
      <w:proofErr w:type="spellStart"/>
      <w:r>
        <w:t>liveability</w:t>
      </w:r>
      <w:proofErr w:type="spellEnd"/>
      <w:r>
        <w:t xml:space="preserve"> factors such as transport, recreation and social inclusiveness. Our aim is to create a Shire where everyone has equal opportunities to live, work and play.</w:t>
      </w:r>
    </w:p>
    <w:p w14:paraId="0FBC51E5" w14:textId="77777777" w:rsidR="005E2645" w:rsidRDefault="005E2645" w:rsidP="005E2645">
      <w:pPr>
        <w:pStyle w:val="Boldbodynospace"/>
      </w:pPr>
    </w:p>
    <w:p w14:paraId="4AA4D759" w14:textId="77777777" w:rsidR="005E2645" w:rsidRDefault="005E2645" w:rsidP="005E2645">
      <w:pPr>
        <w:pStyle w:val="H4teal"/>
      </w:pPr>
      <w:r>
        <w:t>What Council already does</w:t>
      </w:r>
    </w:p>
    <w:p w14:paraId="427B6AB2" w14:textId="3968EEF5" w:rsidR="005E2645" w:rsidRDefault="005E2645" w:rsidP="005E2645">
      <w:pPr>
        <w:pStyle w:val="BODY0"/>
        <w:numPr>
          <w:ilvl w:val="0"/>
          <w:numId w:val="17"/>
        </w:numPr>
      </w:pPr>
      <w:r>
        <w:t>additional accessible parking space at the Moss Vale War Memorial Aquatic Centre and accessible parking spaces at the conclusion of the Kirkham Road reconstruction project in Bowral.</w:t>
      </w:r>
    </w:p>
    <w:p w14:paraId="13B9129F" w14:textId="72E13292" w:rsidR="005E2645" w:rsidRDefault="005E2645" w:rsidP="005E2645">
      <w:pPr>
        <w:pStyle w:val="BODY0"/>
        <w:numPr>
          <w:ilvl w:val="0"/>
          <w:numId w:val="17"/>
        </w:numPr>
      </w:pPr>
      <w:r>
        <w:t>upgrades to several of the Shire’s community facilities and open spaces, improving access and inclusion, such as:</w:t>
      </w:r>
    </w:p>
    <w:p w14:paraId="3E0C1D14" w14:textId="0B375182" w:rsidR="005E2645" w:rsidRDefault="005E2645" w:rsidP="005E2645">
      <w:pPr>
        <w:pStyle w:val="Tabbedpointsbody"/>
        <w:numPr>
          <w:ilvl w:val="0"/>
          <w:numId w:val="15"/>
        </w:numPr>
      </w:pPr>
      <w:r>
        <w:t>an access ramp was constructed, and the internal toilet converted to meet accessibility standards at Wingello Mechanics Institute</w:t>
      </w:r>
    </w:p>
    <w:p w14:paraId="71C44E65" w14:textId="643EAA50" w:rsidR="005E2645" w:rsidRDefault="005E2645" w:rsidP="005E2645">
      <w:pPr>
        <w:pStyle w:val="Tabbedpointsbody"/>
        <w:numPr>
          <w:ilvl w:val="0"/>
          <w:numId w:val="15"/>
        </w:numPr>
      </w:pPr>
      <w:r>
        <w:t>elevator installed at the Bowral Rugby Clubhouse in Burradoo as part of the upgrade works, to ensure accessible access to the first floor</w:t>
      </w:r>
    </w:p>
    <w:p w14:paraId="1300797F" w14:textId="5318A0D8" w:rsidR="005E2645" w:rsidRDefault="005E2645" w:rsidP="005E2645">
      <w:pPr>
        <w:pStyle w:val="Tabbedpointsbody"/>
        <w:numPr>
          <w:ilvl w:val="0"/>
          <w:numId w:val="15"/>
        </w:numPr>
      </w:pPr>
      <w:r>
        <w:t>improved access to toilets at Burrawang Oval, Winifred West Park in Mittagong and Leighton Gardens was provided as part of renewal works.</w:t>
      </w:r>
    </w:p>
    <w:p w14:paraId="1441B9E8" w14:textId="4FC178F4" w:rsidR="005E2645" w:rsidRDefault="005E2645" w:rsidP="005E2645">
      <w:pPr>
        <w:pStyle w:val="BODY0"/>
        <w:numPr>
          <w:ilvl w:val="0"/>
          <w:numId w:val="18"/>
        </w:numPr>
      </w:pPr>
      <w:r>
        <w:t xml:space="preserve">Council was awarded a $200,000 grant by the NSW Government under the </w:t>
      </w:r>
      <w:r>
        <w:rPr>
          <w:i/>
          <w:iCs/>
        </w:rPr>
        <w:t>Everyone Can Play</w:t>
      </w:r>
      <w:r>
        <w:t xml:space="preserve"> grant program to upgrade the play space and amenities at Seymour Park, Moss Vale. The upgrade includes an accessible playground, two accessible parking spaces and accessible toilets within the new amenities building</w:t>
      </w:r>
    </w:p>
    <w:p w14:paraId="3885B8AC" w14:textId="19DDBD6E" w:rsidR="005E2645" w:rsidRDefault="005E2645" w:rsidP="005E2645">
      <w:pPr>
        <w:pStyle w:val="BODY0"/>
        <w:numPr>
          <w:ilvl w:val="0"/>
          <w:numId w:val="18"/>
        </w:numPr>
      </w:pPr>
      <w:r>
        <w:t>all abilities play spaces built and completed at Market Place, Berrima and Seymour Park, Moss Vale with Lake Alexandra, Mittagong in the initial stages of upgrading to an all abilities play space</w:t>
      </w:r>
    </w:p>
    <w:p w14:paraId="7D0A6B95" w14:textId="12DD66AE" w:rsidR="005E2645" w:rsidRDefault="005E2645" w:rsidP="005E2645">
      <w:pPr>
        <w:pStyle w:val="BODY0"/>
        <w:numPr>
          <w:ilvl w:val="0"/>
          <w:numId w:val="18"/>
        </w:numPr>
      </w:pPr>
      <w:r>
        <w:t xml:space="preserve">Moss Vale library introduced the </w:t>
      </w:r>
      <w:proofErr w:type="spellStart"/>
      <w:r>
        <w:t>Tovertafel</w:t>
      </w:r>
      <w:proofErr w:type="spellEnd"/>
      <w:r>
        <w:t xml:space="preserve"> 2 (Magic Table 2) a </w:t>
      </w:r>
      <w:proofErr w:type="spellStart"/>
      <w:r>
        <w:t>specialised</w:t>
      </w:r>
      <w:proofErr w:type="spellEnd"/>
      <w:r>
        <w:t xml:space="preserve"> </w:t>
      </w:r>
      <w:proofErr w:type="spellStart"/>
      <w:r>
        <w:t>multi media</w:t>
      </w:r>
      <w:proofErr w:type="spellEnd"/>
      <w:r>
        <w:t xml:space="preserve"> projector with games designed for people with disability. This unit will also aid and increase motor and cognitive function in small children. </w:t>
      </w:r>
    </w:p>
    <w:p w14:paraId="13CE2FD0" w14:textId="6D9EF8EA" w:rsidR="005E2645" w:rsidRDefault="005E2645" w:rsidP="005E2645">
      <w:pPr>
        <w:pStyle w:val="BODY0"/>
        <w:numPr>
          <w:ilvl w:val="0"/>
          <w:numId w:val="18"/>
        </w:numPr>
      </w:pPr>
      <w:r>
        <w:t>accessibility upgrades at the newly built Moss Vale library incorporated modifications to lighting, mobility access, counter heights, power points/data point access and hearing loops</w:t>
      </w:r>
    </w:p>
    <w:p w14:paraId="680CFBA0" w14:textId="3B8FF8F5" w:rsidR="005E2645" w:rsidRDefault="005E2645" w:rsidP="005E2645">
      <w:pPr>
        <w:pStyle w:val="BODY0"/>
        <w:numPr>
          <w:ilvl w:val="0"/>
          <w:numId w:val="18"/>
        </w:numPr>
      </w:pPr>
      <w:r>
        <w:t>provided new accessible carparking spaces at the Bowral Branch Library’s underground carpark</w:t>
      </w:r>
    </w:p>
    <w:p w14:paraId="551E2AC0" w14:textId="5C4CC7BE" w:rsidR="005E2645" w:rsidRDefault="005E2645" w:rsidP="005E2645">
      <w:pPr>
        <w:pStyle w:val="BODY0"/>
        <w:numPr>
          <w:ilvl w:val="0"/>
          <w:numId w:val="18"/>
        </w:numPr>
      </w:pPr>
      <w:r>
        <w:t>the Paws N Tales program continued to be implemented at Bowral Branch Library to encourage children with learning and reading difficulties to enjoy books whilst having support from volunteers with specially trained dogs</w:t>
      </w:r>
    </w:p>
    <w:p w14:paraId="015AEABC" w14:textId="7A5DA31E" w:rsidR="005E2645" w:rsidRDefault="005E2645" w:rsidP="005E2645">
      <w:pPr>
        <w:pStyle w:val="BODY0"/>
        <w:numPr>
          <w:ilvl w:val="0"/>
          <w:numId w:val="18"/>
        </w:numPr>
      </w:pPr>
      <w:r>
        <w:t>accessibility upgrades at the newly built Moss Vale library incorporated modifications to lighting, mobility access, counter heights, power points/data point access and hearing loops</w:t>
      </w:r>
    </w:p>
    <w:p w14:paraId="580E24B4" w14:textId="0D6BB667" w:rsidR="005E2645" w:rsidRDefault="005E2645" w:rsidP="005E2645">
      <w:pPr>
        <w:pStyle w:val="BODY0"/>
        <w:numPr>
          <w:ilvl w:val="0"/>
          <w:numId w:val="18"/>
        </w:numPr>
      </w:pPr>
      <w:r>
        <w:t>Council launched 6 December 2021 a community engagement survey working towards developing the new 2022-2026 DIAP to ensure Council continue to meet the needs of everyone in our community</w:t>
      </w:r>
    </w:p>
    <w:p w14:paraId="31A2F145" w14:textId="15D5B401" w:rsidR="005E2645" w:rsidRDefault="005E2645" w:rsidP="005E2645">
      <w:pPr>
        <w:pStyle w:val="BODY0"/>
        <w:numPr>
          <w:ilvl w:val="0"/>
          <w:numId w:val="18"/>
        </w:numPr>
      </w:pPr>
      <w:r>
        <w:lastRenderedPageBreak/>
        <w:t>upgrade of council building including full accessibility requirements at the Civic Centre and current work in progress at the Bowral Memorial Hall and Mittagong Playhouse</w:t>
      </w:r>
    </w:p>
    <w:p w14:paraId="530EC2C6" w14:textId="2ADC9E52" w:rsidR="005E2645" w:rsidRDefault="005E2645" w:rsidP="005E2645">
      <w:pPr>
        <w:pStyle w:val="BODY0"/>
        <w:numPr>
          <w:ilvl w:val="0"/>
          <w:numId w:val="18"/>
        </w:numPr>
      </w:pPr>
      <w:r>
        <w:t>the Master Locksmith Access Key (MLAK) process was revised, including updates made to the application form in August 2019, to ensure that the key is easier to obtain for residents with disability to gain 24 hours a day, seven days a week access to a network of public facilities including wheelchair accessible toilets</w:t>
      </w:r>
    </w:p>
    <w:p w14:paraId="7853168B" w14:textId="0A07C37B" w:rsidR="005E2645" w:rsidRDefault="005E2645" w:rsidP="005E2645">
      <w:pPr>
        <w:pStyle w:val="BODY0"/>
        <w:numPr>
          <w:ilvl w:val="0"/>
          <w:numId w:val="18"/>
        </w:numPr>
      </w:pPr>
      <w:r>
        <w:t>Council’s webpages on Disability Services were updated to ensure that accurate information continued to be provided to the community</w:t>
      </w:r>
    </w:p>
    <w:p w14:paraId="4896027D" w14:textId="50FCFB72" w:rsidR="00EE4DCF" w:rsidRDefault="005E2645" w:rsidP="005E2645">
      <w:pPr>
        <w:pStyle w:val="BODY0"/>
        <w:numPr>
          <w:ilvl w:val="0"/>
          <w:numId w:val="18"/>
        </w:numPr>
      </w:pPr>
      <w:r w:rsidRPr="005E2645">
        <w:t>the Bowral Library undertook an accessibility project at Bowral Library by removing and redistributing books so that the bottom shelf of the Adult Fiction collection is not in use, thereby making books easier to access</w:t>
      </w:r>
      <w:r>
        <w:t>.</w:t>
      </w:r>
    </w:p>
    <w:p w14:paraId="59C50B84" w14:textId="77777777" w:rsidR="005E2645" w:rsidRDefault="005E2645" w:rsidP="005E2645">
      <w:pPr>
        <w:pStyle w:val="H4teal"/>
      </w:pPr>
      <w:r>
        <w:t>Ideas from the Community</w:t>
      </w:r>
    </w:p>
    <w:p w14:paraId="3C89784D" w14:textId="443D4E07" w:rsidR="005E2645" w:rsidRDefault="005E2645" w:rsidP="005E2645">
      <w:pPr>
        <w:pStyle w:val="BODY0"/>
        <w:numPr>
          <w:ilvl w:val="0"/>
          <w:numId w:val="19"/>
        </w:numPr>
      </w:pPr>
      <w:r>
        <w:t>footpaths in all areas need to be accessible to all residents</w:t>
      </w:r>
    </w:p>
    <w:p w14:paraId="00D8F96B" w14:textId="5B541883" w:rsidR="005E2645" w:rsidRDefault="005E2645" w:rsidP="005E2645">
      <w:pPr>
        <w:pStyle w:val="BODY0"/>
        <w:numPr>
          <w:ilvl w:val="0"/>
          <w:numId w:val="19"/>
        </w:numPr>
      </w:pPr>
      <w:r>
        <w:t>gutter ramps at street lights need to be accessible</w:t>
      </w:r>
    </w:p>
    <w:p w14:paraId="1EE53060" w14:textId="1A7A27C3" w:rsidR="005E2645" w:rsidRDefault="005E2645" w:rsidP="005E2645">
      <w:pPr>
        <w:pStyle w:val="BODY0"/>
        <w:numPr>
          <w:ilvl w:val="0"/>
          <w:numId w:val="19"/>
        </w:numPr>
      </w:pPr>
      <w:r>
        <w:t>disability parking spaces need to be disability compliant and enforced</w:t>
      </w:r>
    </w:p>
    <w:p w14:paraId="597D96AF" w14:textId="27E51598" w:rsidR="005E2645" w:rsidRDefault="005E2645" w:rsidP="005E2645">
      <w:pPr>
        <w:pStyle w:val="BODY0"/>
        <w:numPr>
          <w:ilvl w:val="0"/>
          <w:numId w:val="19"/>
        </w:numPr>
      </w:pPr>
      <w:r>
        <w:t>bus stop spaces need to be accessible</w:t>
      </w:r>
    </w:p>
    <w:p w14:paraId="420AABAD" w14:textId="50820ACC" w:rsidR="005E2645" w:rsidRDefault="005E2645" w:rsidP="005E2645">
      <w:pPr>
        <w:pStyle w:val="BODY0"/>
        <w:numPr>
          <w:ilvl w:val="0"/>
          <w:numId w:val="19"/>
        </w:numPr>
      </w:pPr>
      <w:r>
        <w:t>transport and bus shelters need to be accessible</w:t>
      </w:r>
    </w:p>
    <w:p w14:paraId="2E68E3D1" w14:textId="4651F071" w:rsidR="005E2645" w:rsidRDefault="005E2645" w:rsidP="005E2645">
      <w:pPr>
        <w:pStyle w:val="BODY0"/>
        <w:numPr>
          <w:ilvl w:val="0"/>
          <w:numId w:val="19"/>
        </w:numPr>
      </w:pPr>
      <w:r>
        <w:t>provide an accessible 7 day transport timetable</w:t>
      </w:r>
    </w:p>
    <w:p w14:paraId="08F885D9" w14:textId="25FF183F" w:rsidR="005E2645" w:rsidRDefault="005E2645" w:rsidP="005E2645">
      <w:pPr>
        <w:pStyle w:val="BODY0"/>
        <w:numPr>
          <w:ilvl w:val="0"/>
          <w:numId w:val="19"/>
        </w:numPr>
      </w:pPr>
      <w:r>
        <w:t>establish a ‘</w:t>
      </w:r>
      <w:proofErr w:type="spellStart"/>
      <w:r>
        <w:t>wayfinder</w:t>
      </w:r>
      <w:proofErr w:type="spellEnd"/>
      <w:r>
        <w:t>’ pathway between food markets, services and amenities</w:t>
      </w:r>
    </w:p>
    <w:p w14:paraId="41337CCC" w14:textId="1FFF7382" w:rsidR="005E2645" w:rsidRDefault="005E2645" w:rsidP="005E2645">
      <w:pPr>
        <w:pStyle w:val="BODY0"/>
        <w:numPr>
          <w:ilvl w:val="0"/>
          <w:numId w:val="19"/>
        </w:numPr>
      </w:pPr>
      <w:r>
        <w:t>appropriate lighting of public spaces</w:t>
      </w:r>
    </w:p>
    <w:p w14:paraId="6F4762F7" w14:textId="22A145CC" w:rsidR="005E2645" w:rsidRDefault="005E2645" w:rsidP="005E2645">
      <w:pPr>
        <w:pStyle w:val="BODY0"/>
        <w:numPr>
          <w:ilvl w:val="0"/>
          <w:numId w:val="19"/>
        </w:numPr>
      </w:pPr>
      <w:r>
        <w:t>sensory play spaces</w:t>
      </w:r>
    </w:p>
    <w:p w14:paraId="20AC9B2A" w14:textId="5DC9D29A" w:rsidR="005E2645" w:rsidRDefault="005E2645" w:rsidP="005E2645">
      <w:pPr>
        <w:pStyle w:val="BODY0"/>
        <w:numPr>
          <w:ilvl w:val="0"/>
          <w:numId w:val="19"/>
        </w:numPr>
      </w:pPr>
      <w:r>
        <w:t>training for staff in using Pool Chair at Moss Vale Pool</w:t>
      </w:r>
    </w:p>
    <w:p w14:paraId="18C9506F" w14:textId="067BFDF2" w:rsidR="005E2645" w:rsidRDefault="005E2645" w:rsidP="005E2645">
      <w:pPr>
        <w:pStyle w:val="BODY0"/>
        <w:numPr>
          <w:ilvl w:val="0"/>
          <w:numId w:val="19"/>
        </w:numPr>
      </w:pPr>
      <w:r>
        <w:t>promote National Toilet Map App</w:t>
      </w:r>
    </w:p>
    <w:p w14:paraId="14472A52" w14:textId="3DC36EDE" w:rsidR="005E2645" w:rsidRDefault="005E2645" w:rsidP="005E2645">
      <w:pPr>
        <w:pStyle w:val="BODY0"/>
        <w:numPr>
          <w:ilvl w:val="0"/>
          <w:numId w:val="19"/>
        </w:numPr>
      </w:pPr>
      <w:r>
        <w:t>sensory needs - lighting, echo in the space, noise, being in enclosed spaces can cause anxiety.</w:t>
      </w:r>
    </w:p>
    <w:p w14:paraId="330A5A04" w14:textId="0D811ED5" w:rsidR="00CC779F" w:rsidRDefault="00CC779F" w:rsidP="00CC779F">
      <w:pPr>
        <w:pStyle w:val="Quotes"/>
        <w:ind w:left="720"/>
        <w:rPr>
          <w:color w:val="002060"/>
        </w:rPr>
      </w:pPr>
      <w:r>
        <w:rPr>
          <w:noProof/>
        </w:rPr>
        <mc:AlternateContent>
          <mc:Choice Requires="wps">
            <w:drawing>
              <wp:anchor distT="0" distB="0" distL="114300" distR="114300" simplePos="0" relativeHeight="251667456" behindDoc="1" locked="0" layoutInCell="1" allowOverlap="1" wp14:anchorId="25BA4410" wp14:editId="6C9B5A87">
                <wp:simplePos x="0" y="0"/>
                <wp:positionH relativeFrom="column">
                  <wp:posOffset>-186690</wp:posOffset>
                </wp:positionH>
                <wp:positionV relativeFrom="paragraph">
                  <wp:posOffset>93980</wp:posOffset>
                </wp:positionV>
                <wp:extent cx="6666865" cy="942975"/>
                <wp:effectExtent l="0" t="0" r="635" b="0"/>
                <wp:wrapNone/>
                <wp:docPr id="33" name="Rectangle 33"/>
                <wp:cNvGraphicFramePr/>
                <a:graphic xmlns:a="http://schemas.openxmlformats.org/drawingml/2006/main">
                  <a:graphicData uri="http://schemas.microsoft.com/office/word/2010/wordprocessingShape">
                    <wps:wsp>
                      <wps:cNvSpPr/>
                      <wps:spPr>
                        <a:xfrm>
                          <a:off x="0" y="0"/>
                          <a:ext cx="6666865" cy="942975"/>
                        </a:xfrm>
                        <a:prstGeom prst="rect">
                          <a:avLst/>
                        </a:prstGeom>
                        <a:solidFill>
                          <a:srgbClr val="DBEF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6CC690F" id="Rectangle 33" o:spid="_x0000_s1026" style="position:absolute;margin-left:-14.7pt;margin-top:7.4pt;width:524.95pt;height:7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" fillcolor="#dbefeb" stroked="f" strokeweight="1pt"/>
            </w:pict>
          </mc:Fallback>
        </mc:AlternateContent>
      </w:r>
    </w:p>
    <w:p w14:paraId="7A9D8DD1" w14:textId="281B1BE8" w:rsidR="00CC779F" w:rsidRPr="00CC779F" w:rsidRDefault="00CC779F" w:rsidP="00CC779F">
      <w:pPr>
        <w:pStyle w:val="Quotes"/>
        <w:ind w:left="720"/>
        <w:rPr>
          <w:color w:val="002060"/>
        </w:rPr>
      </w:pPr>
      <w:r w:rsidRPr="00CC779F">
        <w:rPr>
          <w:color w:val="002060"/>
        </w:rPr>
        <w:t>“I know how to make a good stir-fry and other recipes”</w:t>
      </w:r>
    </w:p>
    <w:p w14:paraId="09567C98" w14:textId="6BCBB2DE" w:rsidR="00CC779F" w:rsidRPr="00CC779F" w:rsidRDefault="00CC779F" w:rsidP="00CC779F">
      <w:pPr>
        <w:pStyle w:val="Name"/>
        <w:numPr>
          <w:ilvl w:val="0"/>
          <w:numId w:val="19"/>
        </w:numPr>
        <w:rPr>
          <w:color w:val="002060"/>
        </w:rPr>
      </w:pPr>
      <w:r w:rsidRPr="00CC779F">
        <w:rPr>
          <w:color w:val="002060"/>
        </w:rPr>
        <w:t>–  Kayla</w:t>
      </w:r>
      <w:r>
        <w:rPr>
          <w:color w:val="002060"/>
        </w:rPr>
        <w:t xml:space="preserve"> participates in a Disability Services Australia cooking class</w:t>
      </w:r>
    </w:p>
    <w:p w14:paraId="6B593EA0" w14:textId="22A71E01" w:rsidR="00676C8C" w:rsidRDefault="00676C8C">
      <w:pPr>
        <w:rPr>
          <w:rFonts w:ascii="Gudea" w:hAnsi="Gudea" w:cs="Gudea"/>
          <w:color w:val="000000"/>
          <w:sz w:val="22"/>
          <w:szCs w:val="22"/>
          <w:lang w:val="en-US"/>
        </w:rPr>
      </w:pPr>
    </w:p>
    <w:tbl>
      <w:tblPr>
        <w:tblpPr w:leftFromText="180" w:rightFromText="180" w:vertAnchor="text" w:tblpY="8"/>
        <w:tblW w:w="9913" w:type="dxa"/>
        <w:tblLayout w:type="fixed"/>
        <w:tblCellMar>
          <w:left w:w="0" w:type="dxa"/>
          <w:right w:w="0" w:type="dxa"/>
        </w:tblCellMar>
        <w:tblLook w:val="0000" w:firstRow="0" w:lastRow="0" w:firstColumn="0" w:lastColumn="0" w:noHBand="0" w:noVBand="0"/>
      </w:tblPr>
      <w:tblGrid>
        <w:gridCol w:w="2576"/>
        <w:gridCol w:w="3651"/>
        <w:gridCol w:w="1332"/>
        <w:gridCol w:w="2354"/>
      </w:tblGrid>
      <w:tr w:rsidR="00374CF7" w:rsidRPr="005E2645" w14:paraId="4367FBB2" w14:textId="77777777" w:rsidTr="004274CB">
        <w:trPr>
          <w:trHeight w:val="515"/>
          <w:tblHeader/>
        </w:trPr>
        <w:tc>
          <w:tcPr>
            <w:tcW w:w="2576"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22CF2D5D" w14:textId="77777777" w:rsidR="00374CF7" w:rsidRPr="005E2645" w:rsidRDefault="00374CF7" w:rsidP="00374CF7">
            <w:pPr>
              <w:suppressAutoHyphens/>
              <w:autoSpaceDE w:val="0"/>
              <w:autoSpaceDN w:val="0"/>
              <w:adjustRightInd w:val="0"/>
              <w:spacing w:after="170" w:line="288" w:lineRule="auto"/>
              <w:textAlignment w:val="center"/>
              <w:rPr>
                <w:rFonts w:ascii="Gudea" w:eastAsiaTheme="minorHAnsi" w:hAnsi="Gudea"/>
                <w:b/>
                <w:bCs/>
                <w:color w:val="002060"/>
                <w:sz w:val="32"/>
                <w:szCs w:val="32"/>
                <w:lang w:val="en-US"/>
              </w:rPr>
            </w:pPr>
            <w:r w:rsidRPr="005E2645">
              <w:rPr>
                <w:rFonts w:ascii="Gudea" w:eastAsiaTheme="minorHAnsi" w:hAnsi="Gudea" w:cs="Gudea"/>
                <w:b/>
                <w:bCs/>
                <w:color w:val="002060"/>
                <w:lang w:val="en-US"/>
              </w:rPr>
              <w:lastRenderedPageBreak/>
              <w:t>KEY LIVEABLE COMMUNITIES THEMES</w:t>
            </w:r>
          </w:p>
        </w:tc>
        <w:tc>
          <w:tcPr>
            <w:tcW w:w="3651"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471B0282" w14:textId="7A8E5EFE" w:rsidR="00374CF7" w:rsidRPr="005E2645" w:rsidRDefault="00374CF7" w:rsidP="00374CF7">
            <w:pPr>
              <w:suppressAutoHyphens/>
              <w:autoSpaceDE w:val="0"/>
              <w:autoSpaceDN w:val="0"/>
              <w:adjustRightInd w:val="0"/>
              <w:spacing w:after="170" w:line="288" w:lineRule="auto"/>
              <w:textAlignment w:val="center"/>
              <w:rPr>
                <w:rFonts w:ascii="Gudea" w:eastAsiaTheme="minorHAnsi" w:hAnsi="Gudea" w:cs="Gudea"/>
                <w:b/>
                <w:bCs/>
                <w:color w:val="002060"/>
                <w:lang w:val="en-US"/>
              </w:rPr>
            </w:pPr>
            <w:r w:rsidRPr="005E2645">
              <w:rPr>
                <w:rFonts w:ascii="Gudea" w:eastAsiaTheme="minorHAnsi" w:hAnsi="Gudea" w:cs="Gudea"/>
                <w:b/>
                <w:bCs/>
                <w:color w:val="002060"/>
                <w:lang w:val="en-US"/>
              </w:rPr>
              <w:t>INITIATIVES &amp; PROJECTS</w:t>
            </w:r>
          </w:p>
        </w:tc>
        <w:tc>
          <w:tcPr>
            <w:tcW w:w="1332"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723C08C5" w14:textId="77777777" w:rsidR="00374CF7" w:rsidRPr="005E2645" w:rsidRDefault="00374CF7" w:rsidP="00374CF7">
            <w:pPr>
              <w:suppressAutoHyphens/>
              <w:autoSpaceDE w:val="0"/>
              <w:autoSpaceDN w:val="0"/>
              <w:adjustRightInd w:val="0"/>
              <w:spacing w:after="170" w:line="288" w:lineRule="auto"/>
              <w:textAlignment w:val="center"/>
              <w:rPr>
                <w:rFonts w:ascii="Gudea" w:eastAsiaTheme="minorHAnsi" w:hAnsi="Gudea"/>
                <w:b/>
                <w:bCs/>
                <w:color w:val="002060"/>
                <w:sz w:val="32"/>
                <w:szCs w:val="32"/>
                <w:lang w:val="en-US"/>
              </w:rPr>
            </w:pPr>
            <w:r w:rsidRPr="005E2645">
              <w:rPr>
                <w:rFonts w:ascii="Gudea" w:eastAsiaTheme="minorHAnsi" w:hAnsi="Gudea" w:cs="Gudea"/>
                <w:b/>
                <w:bCs/>
                <w:color w:val="002060"/>
                <w:lang w:val="en-US"/>
              </w:rPr>
              <w:t xml:space="preserve"> TIMING</w:t>
            </w:r>
          </w:p>
        </w:tc>
        <w:tc>
          <w:tcPr>
            <w:tcW w:w="2354" w:type="dxa"/>
            <w:tcBorders>
              <w:top w:val="single" w:sz="8" w:space="0" w:color="79CCCD"/>
              <w:left w:val="single" w:sz="8" w:space="0" w:color="79CCCD"/>
              <w:bottom w:val="single" w:sz="8" w:space="0" w:color="79CCCD"/>
              <w:right w:val="single" w:sz="8" w:space="0" w:color="79CCCD"/>
            </w:tcBorders>
            <w:shd w:val="pct25" w:color="79CCCD" w:fill="auto"/>
            <w:tcMar>
              <w:top w:w="80" w:type="dxa"/>
              <w:left w:w="80" w:type="dxa"/>
              <w:bottom w:w="80" w:type="dxa"/>
              <w:right w:w="80" w:type="dxa"/>
            </w:tcMar>
          </w:tcPr>
          <w:p w14:paraId="0429672E" w14:textId="77777777" w:rsidR="00374CF7" w:rsidRPr="005E2645" w:rsidRDefault="00374CF7" w:rsidP="00374CF7">
            <w:pPr>
              <w:suppressAutoHyphens/>
              <w:autoSpaceDE w:val="0"/>
              <w:autoSpaceDN w:val="0"/>
              <w:adjustRightInd w:val="0"/>
              <w:spacing w:after="170" w:line="288" w:lineRule="auto"/>
              <w:textAlignment w:val="center"/>
              <w:rPr>
                <w:rFonts w:ascii="Gudea" w:eastAsiaTheme="minorHAnsi" w:hAnsi="Gudea"/>
                <w:b/>
                <w:bCs/>
                <w:color w:val="002060"/>
                <w:sz w:val="32"/>
                <w:szCs w:val="32"/>
                <w:lang w:val="en-US"/>
              </w:rPr>
            </w:pPr>
            <w:r w:rsidRPr="005E2645">
              <w:rPr>
                <w:rFonts w:ascii="Gudea" w:eastAsiaTheme="minorHAnsi" w:hAnsi="Gudea" w:cs="Gudea"/>
                <w:b/>
                <w:bCs/>
                <w:color w:val="002060"/>
                <w:lang w:val="en-US"/>
              </w:rPr>
              <w:t>PERFORMANCE INDICATOR</w:t>
            </w:r>
          </w:p>
        </w:tc>
      </w:tr>
      <w:tr w:rsidR="00374CF7" w:rsidRPr="005E2645" w14:paraId="176753F4" w14:textId="77777777" w:rsidTr="00B51577">
        <w:trPr>
          <w:trHeight w:val="1078"/>
        </w:trPr>
        <w:tc>
          <w:tcPr>
            <w:tcW w:w="2576" w:type="dxa"/>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072FA70C" w14:textId="77777777" w:rsidR="00374CF7" w:rsidRPr="005E2645" w:rsidRDefault="00374CF7" w:rsidP="00374CF7">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r w:rsidRPr="005E2645">
              <w:rPr>
                <w:rFonts w:ascii="Gudea" w:eastAsiaTheme="minorHAnsi" w:hAnsi="Gudea" w:cs="Gudea"/>
                <w:b/>
                <w:bCs/>
                <w:color w:val="000000"/>
                <w:sz w:val="22"/>
                <w:szCs w:val="22"/>
                <w:lang w:val="en-US"/>
              </w:rPr>
              <w:t xml:space="preserve">4.1 </w:t>
            </w:r>
            <w:r w:rsidRPr="005E2645">
              <w:rPr>
                <w:rFonts w:ascii="Calibri" w:eastAsiaTheme="minorHAnsi" w:hAnsi="Calibri" w:cs="Calibri"/>
                <w:b/>
                <w:bCs/>
                <w:color w:val="000000"/>
              </w:rPr>
              <w:t>Create and contribute to liveable and accessible public places</w:t>
            </w: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A28207F"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 xml:space="preserve">Prepare and implement Integrated Transport Strategy for the whole Shire which will identify and </w:t>
            </w:r>
            <w:proofErr w:type="spellStart"/>
            <w:r w:rsidRPr="005E2645">
              <w:rPr>
                <w:rFonts w:ascii="Gudea" w:eastAsiaTheme="minorHAnsi" w:hAnsi="Gudea" w:cs="Gudea"/>
                <w:color w:val="000000"/>
                <w:sz w:val="22"/>
                <w:szCs w:val="22"/>
                <w:lang w:val="en-US"/>
              </w:rPr>
              <w:t>prioritise</w:t>
            </w:r>
            <w:proofErr w:type="spellEnd"/>
            <w:r w:rsidRPr="005E2645">
              <w:rPr>
                <w:rFonts w:ascii="Gudea" w:eastAsiaTheme="minorHAnsi" w:hAnsi="Gudea" w:cs="Gudea"/>
                <w:color w:val="000000"/>
                <w:sz w:val="22"/>
                <w:szCs w:val="22"/>
                <w:lang w:val="en-US"/>
              </w:rPr>
              <w:t xml:space="preserve"> active transport network upgrades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0737744"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July 2022</w:t>
            </w:r>
          </w:p>
          <w:p w14:paraId="68B317FC"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ongoing</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9AC05CD"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 xml:space="preserve">A </w:t>
            </w:r>
            <w:proofErr w:type="spellStart"/>
            <w:r w:rsidRPr="005E2645">
              <w:rPr>
                <w:rFonts w:ascii="Gudea" w:eastAsiaTheme="minorHAnsi" w:hAnsi="Gudea" w:cs="Gudea"/>
                <w:color w:val="000000"/>
                <w:sz w:val="22"/>
                <w:szCs w:val="22"/>
                <w:lang w:val="en-US"/>
              </w:rPr>
              <w:t>prioritised</w:t>
            </w:r>
            <w:proofErr w:type="spellEnd"/>
            <w:r w:rsidRPr="005E2645">
              <w:rPr>
                <w:rFonts w:ascii="Gudea" w:eastAsiaTheme="minorHAnsi" w:hAnsi="Gudea" w:cs="Gudea"/>
                <w:color w:val="000000"/>
                <w:sz w:val="22"/>
                <w:szCs w:val="22"/>
                <w:lang w:val="en-US"/>
              </w:rPr>
              <w:t xml:space="preserve"> list of infrastructure upgrades to support and</w:t>
            </w:r>
            <w:r w:rsidRPr="005E2645">
              <w:rPr>
                <w:rFonts w:ascii="Gudea" w:eastAsiaTheme="minorHAnsi" w:hAnsi="Gudea" w:cs="Gudea"/>
                <w:color w:val="000000"/>
                <w:sz w:val="16"/>
                <w:szCs w:val="16"/>
                <w:lang w:val="en-US"/>
              </w:rPr>
              <w:t xml:space="preserve"> </w:t>
            </w:r>
            <w:r w:rsidRPr="005E2645">
              <w:rPr>
                <w:rFonts w:ascii="Gudea" w:eastAsiaTheme="minorHAnsi" w:hAnsi="Gudea" w:cs="Gudea"/>
                <w:color w:val="000000"/>
                <w:sz w:val="22"/>
                <w:szCs w:val="22"/>
                <w:lang w:val="en-US"/>
              </w:rPr>
              <w:t xml:space="preserve"> improve active transport</w:t>
            </w:r>
          </w:p>
        </w:tc>
      </w:tr>
      <w:tr w:rsidR="00374CF7" w:rsidRPr="005E2645" w14:paraId="3E8EDB65" w14:textId="77777777" w:rsidTr="00B51577">
        <w:trPr>
          <w:trHeight w:val="2071"/>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720C803E" w14:textId="77777777" w:rsidR="00374CF7" w:rsidRPr="005E2645" w:rsidRDefault="00374CF7" w:rsidP="00374CF7">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4A0CB19"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Promote Over 55’s developments which are required as part of the SEPP (State Environmental Planning Policy) to install footpaths and have footpaths accessible to nearby bus shelters to comply with access requirements (gradients less than 1:14)</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79C7299"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Ongoing</w:t>
            </w:r>
          </w:p>
          <w:p w14:paraId="17E51C5E"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B7E123F"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The quality of infrastructure provided as part of new development, supports and enhances active transport and mobility for the whole community</w:t>
            </w:r>
          </w:p>
        </w:tc>
      </w:tr>
      <w:tr w:rsidR="00374CF7" w:rsidRPr="005E2645" w14:paraId="4EC024D2" w14:textId="77777777" w:rsidTr="00B51577">
        <w:trPr>
          <w:trHeight w:val="66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098389BC" w14:textId="77777777" w:rsidR="00374CF7" w:rsidRPr="005E2645" w:rsidRDefault="00374CF7" w:rsidP="00374CF7">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647B52F"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Continue to actively seek grant funding to implement connections identified in the Pedestrian Access and Mobility Plan (PAMPS)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7FE9547"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Ongoing</w:t>
            </w:r>
          </w:p>
          <w:p w14:paraId="5CB1B063"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7C8BFE0"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Apply for $200,000 pa</w:t>
            </w:r>
          </w:p>
          <w:p w14:paraId="5B75BC28"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r>
      <w:tr w:rsidR="00374CF7" w:rsidRPr="005E2645" w14:paraId="69EAF677" w14:textId="77777777" w:rsidTr="00B51577">
        <w:trPr>
          <w:trHeight w:val="507"/>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3C516168" w14:textId="77777777" w:rsidR="00374CF7" w:rsidRPr="005E2645" w:rsidRDefault="00374CF7" w:rsidP="00374CF7">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912B9CF"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Update Pedestrian Access and Mobility Plan (PAMPS)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E6F0AAB"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June 2025</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4F94579"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PAMPS updated</w:t>
            </w:r>
          </w:p>
        </w:tc>
      </w:tr>
      <w:tr w:rsidR="00374CF7" w:rsidRPr="005E2645" w14:paraId="714DAA57" w14:textId="77777777" w:rsidTr="00B51577">
        <w:trPr>
          <w:trHeight w:val="950"/>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75FE2651" w14:textId="77777777" w:rsidR="00374CF7" w:rsidRPr="005E2645" w:rsidRDefault="00374CF7" w:rsidP="00374CF7">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210F1A1"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Investigate inclusion of Social Impact Assessment in the DA process/DA checklist/Development Control Plan</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F127F3C"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3A80128" w14:textId="77777777" w:rsidR="00374CF7" w:rsidRDefault="00374CF7" w:rsidP="00374CF7">
            <w:pPr>
              <w:rPr>
                <w:rFonts w:ascii="Gudea" w:eastAsiaTheme="minorHAnsi" w:hAnsi="Gudea" w:cs="Gudea"/>
                <w:color w:val="000000"/>
                <w:sz w:val="22"/>
                <w:szCs w:val="22"/>
                <w:lang w:val="en-US"/>
              </w:rPr>
            </w:pPr>
          </w:p>
          <w:p w14:paraId="2F4125A3" w14:textId="77777777" w:rsidR="00374CF7" w:rsidRPr="005E2645" w:rsidRDefault="00374CF7" w:rsidP="00374CF7">
            <w:pPr>
              <w:jc w:val="center"/>
              <w:rPr>
                <w:rFonts w:ascii="Gudea" w:eastAsiaTheme="minorHAnsi" w:hAnsi="Gudea" w:cs="Gudea"/>
                <w:sz w:val="22"/>
                <w:szCs w:val="22"/>
                <w:lang w:val="en-US"/>
              </w:rPr>
            </w:pPr>
          </w:p>
        </w:tc>
      </w:tr>
      <w:tr w:rsidR="00374CF7" w:rsidRPr="005E2645" w14:paraId="3F35DE08" w14:textId="77777777" w:rsidTr="00B51577">
        <w:trPr>
          <w:trHeight w:val="863"/>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4B8CBA6D" w14:textId="77777777" w:rsidR="00374CF7" w:rsidRPr="005E2645" w:rsidRDefault="00374CF7" w:rsidP="00374CF7">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0D8B3F2"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 xml:space="preserve">Develop and implement an annual program of accessible parking upgrades across the three town </w:t>
            </w:r>
            <w:proofErr w:type="spellStart"/>
            <w:r w:rsidRPr="005E2645">
              <w:rPr>
                <w:rFonts w:ascii="Gudea" w:eastAsiaTheme="minorHAnsi" w:hAnsi="Gudea" w:cs="Gudea"/>
                <w:color w:val="000000"/>
                <w:sz w:val="22"/>
                <w:szCs w:val="22"/>
                <w:lang w:val="en-US"/>
              </w:rPr>
              <w:t>centres</w:t>
            </w:r>
            <w:proofErr w:type="spellEnd"/>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47C4EA3"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Ongoing</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FE1A9A4" w14:textId="77777777" w:rsidR="00374CF7"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Annual</w:t>
            </w:r>
          </w:p>
        </w:tc>
      </w:tr>
      <w:tr w:rsidR="00374CF7" w:rsidRPr="005E2645" w14:paraId="7B9C874C" w14:textId="77777777" w:rsidTr="00B51577">
        <w:trPr>
          <w:trHeight w:val="3576"/>
        </w:trPr>
        <w:tc>
          <w:tcPr>
            <w:tcW w:w="2576" w:type="dxa"/>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093B0A7" w14:textId="77777777" w:rsidR="00374CF7" w:rsidRPr="005E2645" w:rsidRDefault="00374CF7" w:rsidP="00374CF7">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CEC9EAF"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Continue to rollout a Place Based Planning System that will identify the allocation of strategic infrastructure at a local level</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C9052E6" w14:textId="77777777"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7C92BA6" w14:textId="77777777" w:rsidR="00374CF7"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rsidRPr="005E2645">
              <w:rPr>
                <w:rFonts w:ascii="Gudea" w:eastAsiaTheme="minorHAnsi" w:hAnsi="Gudea" w:cs="Gudea"/>
                <w:color w:val="000000"/>
                <w:sz w:val="22"/>
                <w:szCs w:val="22"/>
                <w:lang w:val="en-US"/>
              </w:rPr>
              <w:t>Robertson completed</w:t>
            </w:r>
          </w:p>
        </w:tc>
      </w:tr>
      <w:tr w:rsidR="00374CF7" w:rsidRPr="005E2645" w14:paraId="527B52CD" w14:textId="77777777" w:rsidTr="00B51577">
        <w:trPr>
          <w:trHeight w:val="945"/>
        </w:trPr>
        <w:tc>
          <w:tcPr>
            <w:tcW w:w="2576"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DE22946" w14:textId="47116844" w:rsidR="00374CF7" w:rsidRDefault="00374CF7" w:rsidP="00374CF7">
            <w:pPr>
              <w:pStyle w:val="Boldbodynospace"/>
              <w:ind w:left="320" w:hanging="300"/>
              <w:rPr>
                <w:rFonts w:ascii="Calibri" w:hAnsi="Calibri" w:cs="Calibri"/>
                <w:lang w:val="en-AU"/>
              </w:rPr>
            </w:pPr>
            <w:r>
              <w:lastRenderedPageBreak/>
              <w:t xml:space="preserve">4.2 </w:t>
            </w:r>
            <w:r>
              <w:rPr>
                <w:rFonts w:ascii="Calibri" w:hAnsi="Calibri" w:cs="Calibri"/>
                <w:sz w:val="24"/>
                <w:szCs w:val="24"/>
                <w:lang w:val="en-AU"/>
              </w:rPr>
              <w:t>E</w:t>
            </w:r>
            <w:r>
              <w:rPr>
                <w:rFonts w:ascii="Calibri" w:hAnsi="Calibri" w:cs="Calibri"/>
                <w:lang w:val="en-AU"/>
              </w:rPr>
              <w:t xml:space="preserve">nhance Council’s recreation and outdoor amenities to improve access and inclusion </w:t>
            </w:r>
          </w:p>
          <w:p w14:paraId="096C2A35" w14:textId="77777777" w:rsidR="00374CF7" w:rsidRPr="005E2645" w:rsidRDefault="00374CF7" w:rsidP="00374CF7">
            <w:pPr>
              <w:suppressAutoHyphens/>
              <w:autoSpaceDE w:val="0"/>
              <w:autoSpaceDN w:val="0"/>
              <w:adjustRightInd w:val="0"/>
              <w:spacing w:line="260" w:lineRule="atLeast"/>
              <w:ind w:left="320" w:hanging="300"/>
              <w:textAlignment w:val="center"/>
              <w:rPr>
                <w:rFonts w:ascii="Gudea" w:eastAsiaTheme="minorHAnsi" w:hAnsi="Gudea" w:cs="Gudea"/>
                <w:b/>
                <w:bCs/>
                <w:color w:val="000000"/>
                <w:sz w:val="22"/>
                <w:szCs w:val="22"/>
                <w:lang w:val="en-US"/>
              </w:rPr>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A76ABB8" w14:textId="77777777" w:rsidR="00374CF7" w:rsidRDefault="00374CF7" w:rsidP="00374CF7">
            <w:pPr>
              <w:pStyle w:val="Bodynospace"/>
            </w:pPr>
            <w:r>
              <w:t>Identify key Council destination and recreational areas to install QR codes</w:t>
            </w:r>
          </w:p>
          <w:p w14:paraId="159BDFEA" w14:textId="6CE153C5" w:rsidR="00374CF7" w:rsidRPr="005E2645" w:rsidRDefault="00374CF7" w:rsidP="00374CF7">
            <w:pPr>
              <w:pStyle w:val="Bodynospace"/>
            </w:pPr>
            <w:r>
              <w:t>(Investigate capacity to integrate</w:t>
            </w:r>
            <w:r>
              <w:rPr>
                <w:rStyle w:val="CommentReference"/>
              </w:rPr>
              <w:t xml:space="preserve"> </w:t>
            </w:r>
            <w:r>
              <w:t xml:space="preserve">online </w:t>
            </w:r>
            <w:proofErr w:type="spellStart"/>
            <w:r>
              <w:t>story telling</w:t>
            </w:r>
            <w:proofErr w:type="spellEnd"/>
            <w:r>
              <w:t xml:space="preserve"> and reporting tool – </w:t>
            </w:r>
            <w:proofErr w:type="spellStart"/>
            <w:r>
              <w:t>Eg.</w:t>
            </w:r>
            <w:proofErr w:type="spellEnd"/>
            <w:r>
              <w:t xml:space="preserve"> </w:t>
            </w:r>
            <w:proofErr w:type="spellStart"/>
            <w:r>
              <w:t>Storymap</w:t>
            </w:r>
            <w:proofErr w:type="spellEnd"/>
            <w:r>
              <w:t>)</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AE444C9" w14:textId="77777777" w:rsidR="00374CF7" w:rsidRDefault="00374CF7" w:rsidP="00374CF7">
            <w:pPr>
              <w:pStyle w:val="Bodynospace"/>
            </w:pPr>
            <w:r>
              <w:t xml:space="preserve">April </w:t>
            </w:r>
          </w:p>
          <w:p w14:paraId="022FACF0" w14:textId="77777777" w:rsidR="00374CF7" w:rsidRDefault="00374CF7" w:rsidP="00374CF7">
            <w:pPr>
              <w:pStyle w:val="Bodynospace"/>
            </w:pPr>
            <w:r>
              <w:t>2022</w:t>
            </w:r>
          </w:p>
          <w:p w14:paraId="7A0A2576" w14:textId="77777777" w:rsidR="00374CF7" w:rsidRDefault="00374CF7" w:rsidP="00374CF7">
            <w:pPr>
              <w:pStyle w:val="Bodynospace"/>
            </w:pPr>
            <w:r>
              <w:t xml:space="preserve">- June </w:t>
            </w:r>
          </w:p>
          <w:p w14:paraId="17E9D160" w14:textId="724C1B80" w:rsidR="00374CF7" w:rsidRPr="005E2645" w:rsidRDefault="00374CF7" w:rsidP="00374CF7">
            <w:pPr>
              <w:suppressAutoHyphens/>
              <w:autoSpaceDE w:val="0"/>
              <w:autoSpaceDN w:val="0"/>
              <w:adjustRightInd w:val="0"/>
              <w:spacing w:after="170" w:line="260" w:lineRule="atLeast"/>
              <w:textAlignment w:val="center"/>
              <w:rPr>
                <w:rFonts w:ascii="Gudea" w:eastAsiaTheme="minorHAnsi" w:hAnsi="Gudea" w:cs="Gudea"/>
                <w:color w:val="000000"/>
                <w:sz w:val="22"/>
                <w:szCs w:val="22"/>
                <w:lang w:val="en-US"/>
              </w:rPr>
            </w:pPr>
            <w:r>
              <w:t>2023</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9E11CD5" w14:textId="77777777" w:rsidR="00374CF7" w:rsidRDefault="00374CF7" w:rsidP="00374CF7">
            <w:pPr>
              <w:pStyle w:val="Bodynospace"/>
            </w:pPr>
            <w:r>
              <w:t xml:space="preserve">Bong </w:t>
            </w:r>
            <w:proofErr w:type="spellStart"/>
            <w:r>
              <w:t>Bong</w:t>
            </w:r>
            <w:proofErr w:type="spellEnd"/>
            <w:r>
              <w:t xml:space="preserve"> Walking Track (Moss Vale).</w:t>
            </w:r>
          </w:p>
          <w:p w14:paraId="6C1BD62B" w14:textId="77777777" w:rsidR="00374CF7" w:rsidRDefault="00374CF7" w:rsidP="00374CF7">
            <w:pPr>
              <w:pStyle w:val="Bodynospace"/>
            </w:pPr>
            <w:r>
              <w:t>Koala Project Mansfield Reserve (Bowral).</w:t>
            </w:r>
          </w:p>
          <w:p w14:paraId="02F411B5" w14:textId="77777777" w:rsidR="00374CF7" w:rsidRDefault="00374CF7" w:rsidP="00374CF7">
            <w:pPr>
              <w:pStyle w:val="Bodynospace"/>
            </w:pPr>
            <w:r>
              <w:t>River Bend Reserve (Berrima),</w:t>
            </w:r>
          </w:p>
          <w:p w14:paraId="001220A7" w14:textId="052446A7" w:rsidR="00374CF7" w:rsidRPr="005E2645" w:rsidRDefault="00374CF7" w:rsidP="00374CF7">
            <w:pPr>
              <w:pStyle w:val="Bodynospace"/>
            </w:pPr>
            <w:r>
              <w:t>Lake Alexandra Turtle (Tour Mittagong)</w:t>
            </w:r>
          </w:p>
        </w:tc>
      </w:tr>
      <w:tr w:rsidR="00374CF7" w:rsidRPr="005E2645" w14:paraId="4C79DE5A" w14:textId="77777777" w:rsidTr="00B51577">
        <w:trPr>
          <w:trHeight w:val="1106"/>
        </w:trPr>
        <w:tc>
          <w:tcPr>
            <w:tcW w:w="2576" w:type="dxa"/>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0D16CDAD" w14:textId="77777777" w:rsidR="00374CF7" w:rsidRDefault="00374CF7" w:rsidP="00374CF7">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6A84F71" w14:textId="77777777" w:rsidR="00374CF7" w:rsidRDefault="00374CF7" w:rsidP="00374CF7">
            <w:pPr>
              <w:pStyle w:val="Bodynospace"/>
            </w:pPr>
            <w:r>
              <w:t>Plan and improve access to local swimming pools</w:t>
            </w:r>
          </w:p>
          <w:p w14:paraId="3EDD11FB" w14:textId="71082414" w:rsidR="00374CF7" w:rsidRDefault="00374CF7" w:rsidP="00374CF7">
            <w:pPr>
              <w:pStyle w:val="Bodynospace"/>
            </w:pPr>
            <w:r>
              <w:t>Install a specialist chair at Moss Vale pool and investigate installation of an adult change facility</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207A380" w14:textId="77777777" w:rsidR="00374CF7" w:rsidRDefault="00374CF7" w:rsidP="00374CF7">
            <w:pPr>
              <w:pStyle w:val="Bodynospace"/>
            </w:pP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D78D7A5" w14:textId="77777777" w:rsidR="00374CF7" w:rsidRDefault="00374CF7" w:rsidP="00374CF7">
            <w:pPr>
              <w:pStyle w:val="Bodynospace"/>
            </w:pPr>
            <w:r>
              <w:t>Aqua steps installed in Bundanoon Pool, disability hoist installed at Bowral Pool,</w:t>
            </w:r>
          </w:p>
          <w:p w14:paraId="3A182CC2" w14:textId="4FF5D691" w:rsidR="00374CF7" w:rsidRDefault="00374CF7" w:rsidP="00374CF7">
            <w:pPr>
              <w:pStyle w:val="Bodynospace"/>
            </w:pPr>
            <w:r>
              <w:t>adult change facility installed at Moss Vale Pool</w:t>
            </w:r>
          </w:p>
        </w:tc>
      </w:tr>
      <w:tr w:rsidR="00374CF7" w:rsidRPr="005E2645" w14:paraId="3C646B5C" w14:textId="77777777" w:rsidTr="00B51577">
        <w:trPr>
          <w:trHeight w:val="1106"/>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21293030" w14:textId="77777777" w:rsidR="00374CF7" w:rsidRDefault="00374CF7" w:rsidP="00374CF7">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9DA068A" w14:textId="77777777" w:rsidR="00410973" w:rsidRDefault="00410973" w:rsidP="00410973">
            <w:pPr>
              <w:pStyle w:val="Bodynospace"/>
            </w:pPr>
            <w:r>
              <w:t xml:space="preserve">Upgrade of </w:t>
            </w:r>
            <w:proofErr w:type="spellStart"/>
            <w:r>
              <w:t>Casburn</w:t>
            </w:r>
            <w:proofErr w:type="spellEnd"/>
            <w:r>
              <w:t xml:space="preserve"> Park Wingello to include</w:t>
            </w:r>
          </w:p>
          <w:p w14:paraId="442A7522" w14:textId="104E00A9" w:rsidR="00374CF7" w:rsidRDefault="00410973" w:rsidP="00374CF7">
            <w:pPr>
              <w:pStyle w:val="Bodynospace"/>
            </w:pPr>
            <w:r>
              <w:t>accessible playground, installation of pump track and accessible toilets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BDC6F12" w14:textId="77777777" w:rsidR="00374CF7" w:rsidRDefault="00374CF7" w:rsidP="00374CF7">
            <w:pPr>
              <w:pStyle w:val="Bodynospace"/>
            </w:pP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29DD796" w14:textId="1D92CFEF" w:rsidR="00374CF7" w:rsidRDefault="00410973" w:rsidP="00374CF7">
            <w:pPr>
              <w:pStyle w:val="Bodynospace"/>
            </w:pPr>
            <w:proofErr w:type="spellStart"/>
            <w:r>
              <w:t>Casburn</w:t>
            </w:r>
            <w:proofErr w:type="spellEnd"/>
            <w:r>
              <w:t xml:space="preserve"> Park upgrade completed</w:t>
            </w:r>
          </w:p>
        </w:tc>
      </w:tr>
      <w:tr w:rsidR="00410973" w:rsidRPr="005E2645" w14:paraId="6ABA93E0" w14:textId="77777777" w:rsidTr="00B51577">
        <w:trPr>
          <w:trHeight w:val="1106"/>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5AE46EEC" w14:textId="77777777" w:rsidR="00410973" w:rsidRDefault="00410973" w:rsidP="00374CF7">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17E4D6D" w14:textId="77777777" w:rsidR="00410973" w:rsidRDefault="00410973" w:rsidP="00410973">
            <w:pPr>
              <w:pStyle w:val="Bodynospace"/>
            </w:pPr>
            <w:r>
              <w:t xml:space="preserve">Upgrade of Bong </w:t>
            </w:r>
            <w:proofErr w:type="spellStart"/>
            <w:r>
              <w:t>Bong</w:t>
            </w:r>
            <w:proofErr w:type="spellEnd"/>
            <w:r>
              <w:t xml:space="preserve"> Common.</w:t>
            </w:r>
          </w:p>
          <w:p w14:paraId="256D35A0" w14:textId="77777777" w:rsidR="00410973" w:rsidRDefault="00410973" w:rsidP="00410973">
            <w:pPr>
              <w:pStyle w:val="Bodynospace"/>
            </w:pPr>
            <w:r>
              <w:t>Stage 1 – carpark with accessible parking</w:t>
            </w:r>
          </w:p>
          <w:p w14:paraId="08803DFD" w14:textId="69AF0B99" w:rsidR="00410973" w:rsidRDefault="00410973" w:rsidP="00410973">
            <w:pPr>
              <w:pStyle w:val="Bodynospace"/>
            </w:pPr>
            <w:r>
              <w:t>Stage 2 – fully accessible pathway</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CA0C196" w14:textId="77777777" w:rsidR="00410973" w:rsidRDefault="00410973" w:rsidP="00410973">
            <w:pPr>
              <w:pStyle w:val="Bodynospace"/>
            </w:pPr>
            <w:r>
              <w:t>Jul 2022</w:t>
            </w:r>
          </w:p>
          <w:p w14:paraId="5E2F5CE0" w14:textId="77777777" w:rsidR="00410973" w:rsidRDefault="00410973" w:rsidP="00410973">
            <w:pPr>
              <w:pStyle w:val="Bodynospace"/>
            </w:pPr>
          </w:p>
          <w:p w14:paraId="3AD6B5C1" w14:textId="16C208A9" w:rsidR="00410973" w:rsidRDefault="00410973" w:rsidP="00410973">
            <w:pPr>
              <w:pStyle w:val="Bodynospace"/>
            </w:pPr>
            <w:r>
              <w:t>Mar 2023</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7F5DEB6" w14:textId="77777777" w:rsidR="00410973" w:rsidRDefault="00410973" w:rsidP="00410973">
            <w:pPr>
              <w:pStyle w:val="Bodynospace"/>
            </w:pPr>
            <w:r>
              <w:t>Open to public</w:t>
            </w:r>
          </w:p>
          <w:p w14:paraId="5E6DEC48" w14:textId="77777777" w:rsidR="00410973" w:rsidRDefault="00410973" w:rsidP="00410973">
            <w:pPr>
              <w:pStyle w:val="Bodynospace"/>
            </w:pPr>
          </w:p>
          <w:p w14:paraId="5A077259" w14:textId="32B3AE65" w:rsidR="00410973" w:rsidRDefault="00410973" w:rsidP="00374CF7">
            <w:pPr>
              <w:pStyle w:val="Bodynospace"/>
            </w:pPr>
            <w:r>
              <w:t>Open to public</w:t>
            </w:r>
          </w:p>
        </w:tc>
      </w:tr>
      <w:tr w:rsidR="00410973" w:rsidRPr="005E2645" w14:paraId="65CE358F" w14:textId="77777777" w:rsidTr="00B51577">
        <w:trPr>
          <w:trHeight w:val="1106"/>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3225C9AD" w14:textId="77777777" w:rsidR="00410973" w:rsidRDefault="00410973" w:rsidP="00374CF7">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EB6C59D" w14:textId="2ED8D988" w:rsidR="00410973" w:rsidRDefault="00410973" w:rsidP="00410973">
            <w:pPr>
              <w:pStyle w:val="Bodynospace"/>
            </w:pPr>
            <w:r>
              <w:t>New Animal Shelter to be built/fully accessible</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A260C4C" w14:textId="77777777" w:rsidR="00410973" w:rsidRDefault="00410973" w:rsidP="00410973">
            <w:pPr>
              <w:pStyle w:val="Bodynospace"/>
            </w:pPr>
            <w:r>
              <w:t>Oct 2023</w:t>
            </w:r>
          </w:p>
          <w:p w14:paraId="74C81B15" w14:textId="77777777" w:rsidR="00410973" w:rsidRDefault="00410973" w:rsidP="00410973">
            <w:pPr>
              <w:pStyle w:val="Bodynospace"/>
            </w:pP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BC3E8FE" w14:textId="77777777" w:rsidR="00410973" w:rsidRDefault="00410973" w:rsidP="00410973">
            <w:pPr>
              <w:pStyle w:val="Bodynospace"/>
            </w:pPr>
          </w:p>
        </w:tc>
      </w:tr>
      <w:tr w:rsidR="00410973" w:rsidRPr="005E2645" w14:paraId="156F7638" w14:textId="77777777" w:rsidTr="00B51577">
        <w:trPr>
          <w:trHeight w:val="2134"/>
        </w:trPr>
        <w:tc>
          <w:tcPr>
            <w:tcW w:w="2576" w:type="dxa"/>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C9DAC62" w14:textId="77777777" w:rsidR="00410973" w:rsidRDefault="00410973" w:rsidP="00374CF7">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7EAEA9E" w14:textId="4199D726" w:rsidR="00410973" w:rsidRDefault="00410973" w:rsidP="00410973">
            <w:pPr>
              <w:pStyle w:val="Bodynospace"/>
            </w:pPr>
            <w:r>
              <w:t>Investigate options for the Liberty Swing at Lake Alexandra</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A378006" w14:textId="21DE8091" w:rsidR="00410973" w:rsidRDefault="00410973" w:rsidP="00410973">
            <w:pPr>
              <w:pStyle w:val="Bodynospace"/>
            </w:pPr>
            <w:r>
              <w:t>Ongoing</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E372ABE" w14:textId="77777777" w:rsidR="00410973" w:rsidRDefault="00410973" w:rsidP="00410973">
            <w:pPr>
              <w:pStyle w:val="Bodynospace"/>
            </w:pPr>
          </w:p>
        </w:tc>
      </w:tr>
      <w:tr w:rsidR="00410973" w:rsidRPr="005E2645" w14:paraId="1B142472" w14:textId="77777777" w:rsidTr="00B51577">
        <w:trPr>
          <w:trHeight w:val="489"/>
        </w:trPr>
        <w:tc>
          <w:tcPr>
            <w:tcW w:w="2576" w:type="dxa"/>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079C6C77" w14:textId="35C04B65" w:rsidR="00410973" w:rsidRPr="00410973" w:rsidRDefault="00410973" w:rsidP="00410973">
            <w:pPr>
              <w:pStyle w:val="Boldbodynospace"/>
              <w:ind w:left="320" w:hanging="300"/>
              <w:rPr>
                <w:rFonts w:ascii="Calibri" w:hAnsi="Calibri" w:cs="Calibri"/>
                <w:sz w:val="24"/>
                <w:szCs w:val="24"/>
                <w:lang w:val="en-AU"/>
              </w:rPr>
            </w:pPr>
            <w:r>
              <w:t xml:space="preserve">4.3 </w:t>
            </w:r>
            <w:r>
              <w:rPr>
                <w:rFonts w:ascii="Calibri" w:hAnsi="Calibri" w:cs="Calibri"/>
                <w:sz w:val="24"/>
                <w:szCs w:val="24"/>
                <w:lang w:val="en-AU"/>
              </w:rPr>
              <w:t>Continue to improve the access and inclusion of our libraries</w:t>
            </w: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6F9C23D" w14:textId="1BF233F7" w:rsidR="00410973" w:rsidRDefault="00410973" w:rsidP="00410973">
            <w:pPr>
              <w:pStyle w:val="Bodynospace"/>
            </w:pPr>
            <w:r>
              <w:t>Investigate magnifier technology options to improve customer accessibility to the many collections located at each library branch</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69D49B3" w14:textId="7DAFEF82" w:rsidR="00410973" w:rsidRDefault="00410973" w:rsidP="00410973">
            <w:pPr>
              <w:pStyle w:val="Bodynospace"/>
            </w:pPr>
            <w:r>
              <w:t>2025-2026</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B20F998" w14:textId="7FFDD915" w:rsidR="00410973" w:rsidRDefault="00410973" w:rsidP="00410973">
            <w:pPr>
              <w:pStyle w:val="Bodynospace"/>
            </w:pPr>
            <w:r>
              <w:t>Magnifier technology installed/available at each library branch</w:t>
            </w:r>
          </w:p>
        </w:tc>
      </w:tr>
      <w:tr w:rsidR="00410973" w:rsidRPr="005E2645" w14:paraId="23C2B747"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5E7D50E7" w14:textId="77777777" w:rsidR="00410973" w:rsidRDefault="00410973" w:rsidP="00410973">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8958F7A" w14:textId="70015FEA" w:rsidR="00410973" w:rsidRDefault="00410973" w:rsidP="00410973">
            <w:pPr>
              <w:pStyle w:val="Bodynospace"/>
            </w:pPr>
            <w:r>
              <w:t>Investigate options which will allow greater access to the Mobile Librarians Service for customers with disabilities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EAD2263" w14:textId="77777777" w:rsidR="00410973" w:rsidRDefault="00410973" w:rsidP="00410973">
            <w:pPr>
              <w:pStyle w:val="Bodynospace"/>
            </w:pPr>
            <w:r>
              <w:t>31 Dec</w:t>
            </w:r>
          </w:p>
          <w:p w14:paraId="6CAE01D3" w14:textId="030D120D" w:rsidR="00410973" w:rsidRDefault="00410973" w:rsidP="00410973">
            <w:pPr>
              <w:pStyle w:val="Bodynospace"/>
            </w:pPr>
            <w:r>
              <w:t>2022</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A88F8EE" w14:textId="102B4FC2" w:rsidR="00410973" w:rsidRDefault="00410973" w:rsidP="00410973">
            <w:pPr>
              <w:pStyle w:val="Bodynospace"/>
            </w:pPr>
            <w:r>
              <w:t>Investigate Mobile Library Ramp Access costs and install if budget allows</w:t>
            </w:r>
          </w:p>
        </w:tc>
      </w:tr>
      <w:tr w:rsidR="00410973" w:rsidRPr="005E2645" w14:paraId="6F847259"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5EC55A0F" w14:textId="77777777" w:rsidR="00410973" w:rsidRDefault="00410973" w:rsidP="00410973">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41CDC5F" w14:textId="73F0BA50" w:rsidR="00410973" w:rsidRDefault="00410973" w:rsidP="00410973">
            <w:pPr>
              <w:pStyle w:val="Bodynospace"/>
            </w:pPr>
            <w:r>
              <w:t>Investigate, select and install a new integrated library management system (ILMS) which will allow greater accessibility to information and recreational material</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0159523" w14:textId="77777777" w:rsidR="00410973" w:rsidRDefault="00410973" w:rsidP="00410973">
            <w:pPr>
              <w:pStyle w:val="Bodynospace"/>
            </w:pPr>
            <w:r>
              <w:t>30 Jun</w:t>
            </w:r>
          </w:p>
          <w:p w14:paraId="723F0A11" w14:textId="47073AC1" w:rsidR="00410973" w:rsidRDefault="00410973" w:rsidP="00410973">
            <w:pPr>
              <w:pStyle w:val="Bodynospace"/>
            </w:pPr>
            <w:r>
              <w:t>2024</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E6AAED3" w14:textId="77777777" w:rsidR="00410973" w:rsidRDefault="00410973" w:rsidP="00410973">
            <w:pPr>
              <w:pStyle w:val="Bodynospace"/>
            </w:pPr>
            <w:r>
              <w:t>New ILMS installed and ready to use by community and staff</w:t>
            </w:r>
          </w:p>
          <w:p w14:paraId="77721B0B" w14:textId="77777777" w:rsidR="00410973" w:rsidRDefault="00410973" w:rsidP="00410973">
            <w:pPr>
              <w:pStyle w:val="Bodynospace"/>
            </w:pPr>
          </w:p>
        </w:tc>
      </w:tr>
      <w:tr w:rsidR="00410973" w:rsidRPr="005E2645" w14:paraId="469383C7"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068AD922" w14:textId="77777777" w:rsidR="00410973" w:rsidRDefault="00410973" w:rsidP="00410973">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7B89C69" w14:textId="68E94CA2" w:rsidR="00410973" w:rsidRDefault="00410973" w:rsidP="00410973">
            <w:pPr>
              <w:pStyle w:val="Bodynospace"/>
            </w:pPr>
            <w:r>
              <w:t>Investigate the current lighting at the Bowral Library to see if it meets lighting standards for the</w:t>
            </w:r>
            <w:r>
              <w:rPr>
                <w:rStyle w:val="CommentReference"/>
              </w:rPr>
              <w:t xml:space="preserve"> </w:t>
            </w:r>
            <w:r>
              <w:t xml:space="preserve"> visually impaired</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A92EA3A" w14:textId="77777777" w:rsidR="00410973" w:rsidRDefault="00410973" w:rsidP="00410973">
            <w:pPr>
              <w:pStyle w:val="Bodynospace"/>
            </w:pPr>
            <w:r>
              <w:t>30 Nov</w:t>
            </w:r>
          </w:p>
          <w:p w14:paraId="20551E52" w14:textId="7184942E" w:rsidR="00410973" w:rsidRDefault="00410973" w:rsidP="00410973">
            <w:pPr>
              <w:pStyle w:val="Bodynospace"/>
            </w:pPr>
            <w:r>
              <w:t>2023</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C78EFC6" w14:textId="51382231" w:rsidR="00410973" w:rsidRDefault="00410973" w:rsidP="00410973">
            <w:pPr>
              <w:pStyle w:val="Bodynospace"/>
            </w:pPr>
            <w:r>
              <w:t>Report including recommendations for lighting solutions/upgrade completed</w:t>
            </w:r>
          </w:p>
        </w:tc>
      </w:tr>
      <w:tr w:rsidR="00410973" w:rsidRPr="005E2645" w14:paraId="05B2B1B2"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169F772B" w14:textId="77777777" w:rsidR="00410973" w:rsidRDefault="00410973" w:rsidP="00410973">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EAB7CDE" w14:textId="7C751090" w:rsidR="00410973" w:rsidRDefault="00924DE4" w:rsidP="00410973">
            <w:pPr>
              <w:pStyle w:val="Bodynospace"/>
            </w:pPr>
            <w:r>
              <w:t>Sensory Space – trial children’s tepees specifically designed to reduce sensory over stimulation at each of the library branch</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ABE6C05" w14:textId="77777777" w:rsidR="00924DE4" w:rsidRDefault="00924DE4" w:rsidP="00924DE4">
            <w:pPr>
              <w:pStyle w:val="Bodynospace"/>
            </w:pPr>
            <w:r>
              <w:t>23 Sep</w:t>
            </w:r>
          </w:p>
          <w:p w14:paraId="13E23F19" w14:textId="6642B835" w:rsidR="00410973" w:rsidRDefault="00924DE4" w:rsidP="00924DE4">
            <w:pPr>
              <w:pStyle w:val="Bodynospace"/>
            </w:pPr>
            <w:r>
              <w:t>2022</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99B4BAA" w14:textId="1ED59B13" w:rsidR="00410973" w:rsidRDefault="00924DE4" w:rsidP="00410973">
            <w:pPr>
              <w:pStyle w:val="Bodynospace"/>
            </w:pPr>
            <w:r>
              <w:t>A tepee installed at each branch library with review after 3 months trial</w:t>
            </w:r>
          </w:p>
        </w:tc>
      </w:tr>
      <w:tr w:rsidR="00924DE4" w:rsidRPr="005E2645" w14:paraId="35F57CDB"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52CF6C65" w14:textId="77777777" w:rsidR="00924DE4" w:rsidRDefault="00924DE4" w:rsidP="00410973">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A7E2F3C" w14:textId="31B5B47E" w:rsidR="00924DE4" w:rsidRDefault="00924DE4" w:rsidP="00410973">
            <w:pPr>
              <w:pStyle w:val="Bodynospace"/>
            </w:pPr>
            <w:r>
              <w:t>Purchase/obtain sound cancelling children’s earmuffs/ear plugs for each branch library to help reduce sensory over stimulation for children</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5E71B1D" w14:textId="0540E544" w:rsidR="00924DE4" w:rsidRDefault="00924DE4" w:rsidP="00924DE4">
            <w:pPr>
              <w:pStyle w:val="Bodynospace"/>
            </w:pPr>
            <w:r>
              <w:t>2022</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E080D5D" w14:textId="71A94721" w:rsidR="00924DE4" w:rsidRDefault="00924DE4" w:rsidP="00410973">
            <w:pPr>
              <w:pStyle w:val="Bodynospace"/>
            </w:pPr>
            <w:r>
              <w:t>Earmuffs/ear buds located at customer service desks</w:t>
            </w:r>
          </w:p>
        </w:tc>
      </w:tr>
      <w:tr w:rsidR="00924DE4" w:rsidRPr="005E2645" w14:paraId="00916A6F" w14:textId="77777777" w:rsidTr="00B51577">
        <w:trPr>
          <w:trHeight w:val="489"/>
        </w:trPr>
        <w:tc>
          <w:tcPr>
            <w:tcW w:w="2576" w:type="dxa"/>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270E3A8" w14:textId="77777777" w:rsidR="00924DE4" w:rsidRDefault="00924DE4" w:rsidP="00410973">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FDA4F1E" w14:textId="0F0C0B19" w:rsidR="00924DE4" w:rsidRDefault="00924DE4" w:rsidP="00410973">
            <w:pPr>
              <w:pStyle w:val="Bodynospace"/>
            </w:pPr>
            <w:r>
              <w:t>Install a reading booth at the Moss Vale Library that can be used as a place for self-reflection and to reduce sensory over stimulation</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519F662" w14:textId="6FDD1218" w:rsidR="00924DE4" w:rsidRDefault="00924DE4" w:rsidP="00924DE4">
            <w:pPr>
              <w:pStyle w:val="Bodynospace"/>
            </w:pPr>
            <w:r>
              <w:t>2022</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00DE831" w14:textId="0A946165" w:rsidR="00924DE4" w:rsidRDefault="00924DE4" w:rsidP="00410973">
            <w:pPr>
              <w:pStyle w:val="Bodynospace"/>
            </w:pPr>
            <w:r>
              <w:t>A two-person reading booth installed at the Moss Vale Branch Library</w:t>
            </w:r>
          </w:p>
        </w:tc>
      </w:tr>
      <w:tr w:rsidR="00924DE4" w:rsidRPr="005E2645" w14:paraId="311C4353" w14:textId="77777777" w:rsidTr="00B51577">
        <w:trPr>
          <w:trHeight w:val="2349"/>
        </w:trPr>
        <w:tc>
          <w:tcPr>
            <w:tcW w:w="2576"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DF4210B" w14:textId="77777777" w:rsidR="00924DE4" w:rsidRDefault="00924DE4" w:rsidP="00924DE4">
            <w:pPr>
              <w:pStyle w:val="Boldbodynospace"/>
              <w:ind w:left="320" w:hanging="300"/>
              <w:rPr>
                <w:rFonts w:ascii="Calibri" w:hAnsi="Calibri" w:cs="Calibri"/>
                <w:sz w:val="24"/>
                <w:szCs w:val="24"/>
                <w:lang w:val="en-AU"/>
              </w:rPr>
            </w:pPr>
            <w:r>
              <w:t xml:space="preserve">4.4 </w:t>
            </w:r>
            <w:r>
              <w:rPr>
                <w:rFonts w:ascii="Calibri" w:hAnsi="Calibri" w:cs="Calibri"/>
                <w:sz w:val="24"/>
                <w:szCs w:val="24"/>
                <w:lang w:val="en-AU"/>
              </w:rPr>
              <w:t xml:space="preserve">Upgrade </w:t>
            </w:r>
          </w:p>
          <w:p w14:paraId="7C4820DB" w14:textId="39A45F8A" w:rsidR="00924DE4" w:rsidRDefault="00924DE4" w:rsidP="00924DE4">
            <w:pPr>
              <w:pStyle w:val="Boldbodynospace"/>
              <w:ind w:left="320" w:hanging="300"/>
            </w:pPr>
            <w:r>
              <w:rPr>
                <w:rFonts w:ascii="Calibri" w:hAnsi="Calibri" w:cs="Calibri"/>
                <w:sz w:val="24"/>
                <w:szCs w:val="24"/>
                <w:lang w:val="en-AU"/>
              </w:rPr>
              <w:t xml:space="preserve">      of Toilets</w:t>
            </w: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6216133" w14:textId="494E3436" w:rsidR="00924DE4" w:rsidRDefault="00924DE4" w:rsidP="00924DE4">
            <w:pPr>
              <w:pStyle w:val="Bodynospace"/>
            </w:pPr>
            <w:r>
              <w:t>Implement 2017 WSC Public Toilet Strategy for the renewal of public toilet facilities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99AD43D" w14:textId="11F4AD80" w:rsidR="00924DE4" w:rsidRDefault="00924DE4" w:rsidP="00924DE4">
            <w:pPr>
              <w:pStyle w:val="Bodynospace"/>
            </w:pPr>
            <w:r>
              <w:t>Ongoing</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3CD2BF6" w14:textId="639D0C42" w:rsidR="00924DE4" w:rsidRDefault="00924DE4" w:rsidP="00924DE4">
            <w:pPr>
              <w:pStyle w:val="Bodynospace"/>
            </w:pPr>
            <w:r>
              <w:t>Projects identified within the renewal plan of the 2017 WSC Public Toilet Strategy are included within Capital Programs</w:t>
            </w:r>
          </w:p>
        </w:tc>
      </w:tr>
      <w:tr w:rsidR="00924DE4" w:rsidRPr="005E2645" w14:paraId="549C6C6F" w14:textId="77777777" w:rsidTr="00B51577">
        <w:trPr>
          <w:trHeight w:val="489"/>
        </w:trPr>
        <w:tc>
          <w:tcPr>
            <w:tcW w:w="2576" w:type="dxa"/>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57CFD37E" w14:textId="77777777" w:rsidR="00924DE4" w:rsidRDefault="00924DE4" w:rsidP="00924DE4">
            <w:pPr>
              <w:pStyle w:val="Boldbodynospace"/>
              <w:ind w:left="320" w:hanging="300"/>
            </w:pPr>
            <w:r>
              <w:t xml:space="preserve">4.5 Accessible </w:t>
            </w:r>
            <w:r>
              <w:rPr>
                <w:rFonts w:ascii="Calibri" w:hAnsi="Calibri" w:cs="Calibri"/>
                <w:sz w:val="24"/>
                <w:szCs w:val="24"/>
                <w:lang w:val="en-AU"/>
              </w:rPr>
              <w:t>tourism</w:t>
            </w:r>
          </w:p>
          <w:p w14:paraId="6821D452" w14:textId="77777777" w:rsidR="00924DE4" w:rsidRDefault="00924DE4" w:rsidP="00924DE4">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B1C114C" w14:textId="77777777" w:rsidR="00924DE4" w:rsidRDefault="00924DE4" w:rsidP="00924DE4">
            <w:pPr>
              <w:pStyle w:val="Bodynospace"/>
            </w:pPr>
            <w:r>
              <w:t>Review events and implement strategies to improve access. Include information about access in marketing and promotional material of all events</w:t>
            </w:r>
          </w:p>
          <w:p w14:paraId="74DB4C31" w14:textId="77777777" w:rsidR="00924DE4" w:rsidRDefault="00924DE4" w:rsidP="00924DE4">
            <w:pPr>
              <w:pStyle w:val="Bodynospace"/>
            </w:pP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C06DE0D" w14:textId="57BA89B8" w:rsidR="00924DE4" w:rsidRDefault="00924DE4" w:rsidP="00924DE4">
            <w:pPr>
              <w:pStyle w:val="Bodynospace"/>
            </w:pPr>
            <w:r>
              <w:t>Ongoing</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69ACB1E" w14:textId="77777777" w:rsidR="00924DE4" w:rsidRDefault="00924DE4" w:rsidP="00924DE4">
            <w:pPr>
              <w:pStyle w:val="Bodynospace"/>
            </w:pPr>
            <w:r>
              <w:t>Number of events reviewed Access information included in promotional material</w:t>
            </w:r>
          </w:p>
          <w:p w14:paraId="4E816214" w14:textId="77777777" w:rsidR="00924DE4" w:rsidRDefault="00924DE4" w:rsidP="00924DE4">
            <w:pPr>
              <w:pStyle w:val="Bodynospace"/>
            </w:pPr>
          </w:p>
        </w:tc>
      </w:tr>
      <w:tr w:rsidR="00924DE4" w:rsidRPr="005E2645" w14:paraId="4EA32D07" w14:textId="77777777" w:rsidTr="00B51577">
        <w:trPr>
          <w:trHeight w:val="489"/>
        </w:trPr>
        <w:tc>
          <w:tcPr>
            <w:tcW w:w="2576" w:type="dxa"/>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7ACF30F" w14:textId="77777777" w:rsidR="00924DE4" w:rsidRDefault="00924DE4" w:rsidP="00924DE4">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0F55A5F" w14:textId="18B975DA" w:rsidR="00924DE4" w:rsidRDefault="00924DE4" w:rsidP="00924DE4">
            <w:pPr>
              <w:pStyle w:val="Bodynospace"/>
            </w:pPr>
            <w:r>
              <w:t>Develop a communication tool, such as an App, that promotes the accessibility of businesses and attractions in our area</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F98B2C5" w14:textId="54C58FB4" w:rsidR="00924DE4" w:rsidRDefault="00924DE4" w:rsidP="00924DE4">
            <w:pPr>
              <w:pStyle w:val="Bodynospace"/>
            </w:pPr>
            <w:r>
              <w:t>Ongoing</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9BB56D0" w14:textId="77777777" w:rsidR="00924DE4" w:rsidRDefault="00924DE4" w:rsidP="00924DE4">
            <w:pPr>
              <w:pStyle w:val="Bodynospace"/>
            </w:pPr>
            <w:r>
              <w:t>Webpage/App developed and launched</w:t>
            </w:r>
          </w:p>
          <w:p w14:paraId="300F1B9D" w14:textId="77777777" w:rsidR="00924DE4" w:rsidRDefault="00924DE4" w:rsidP="00924DE4">
            <w:pPr>
              <w:pStyle w:val="Bodynospace"/>
            </w:pPr>
          </w:p>
        </w:tc>
      </w:tr>
      <w:tr w:rsidR="00924DE4" w:rsidRPr="005E2645" w14:paraId="6CB0D7B3" w14:textId="77777777" w:rsidTr="00B51577">
        <w:trPr>
          <w:trHeight w:val="489"/>
        </w:trPr>
        <w:tc>
          <w:tcPr>
            <w:tcW w:w="2576" w:type="dxa"/>
            <w:tcBorders>
              <w:top w:val="single" w:sz="8" w:space="0" w:color="79CCCD"/>
              <w:left w:val="single" w:sz="8" w:space="0" w:color="79CCCD"/>
              <w:right w:val="single" w:sz="8" w:space="0" w:color="79CCCD"/>
            </w:tcBorders>
            <w:shd w:val="solid" w:color="FFFFFF" w:fill="auto"/>
            <w:tcMar>
              <w:top w:w="80" w:type="dxa"/>
              <w:left w:w="80" w:type="dxa"/>
              <w:bottom w:w="80" w:type="dxa"/>
              <w:right w:w="80" w:type="dxa"/>
            </w:tcMar>
          </w:tcPr>
          <w:p w14:paraId="310B7841" w14:textId="77777777" w:rsidR="00924DE4" w:rsidRDefault="00924DE4" w:rsidP="00924DE4">
            <w:pPr>
              <w:pStyle w:val="Boldbodynospace"/>
              <w:ind w:left="320" w:hanging="300"/>
              <w:rPr>
                <w:rFonts w:ascii="Calibri" w:hAnsi="Calibri" w:cs="Calibri"/>
                <w:sz w:val="24"/>
                <w:szCs w:val="24"/>
                <w:lang w:val="en-AU"/>
              </w:rPr>
            </w:pPr>
            <w:r>
              <w:t xml:space="preserve">4.6 </w:t>
            </w:r>
            <w:r>
              <w:rPr>
                <w:rFonts w:ascii="Calibri" w:hAnsi="Calibri" w:cs="Calibri"/>
                <w:sz w:val="24"/>
                <w:szCs w:val="24"/>
                <w:lang w:val="en-AU"/>
              </w:rPr>
              <w:t xml:space="preserve">Enhance Council facilities to improve access and inclusion </w:t>
            </w:r>
          </w:p>
          <w:p w14:paraId="608B14EE" w14:textId="77777777" w:rsidR="00924DE4" w:rsidRDefault="00924DE4" w:rsidP="00924DE4">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2AEDDF4" w14:textId="0440AAB5" w:rsidR="00924DE4" w:rsidRDefault="00924DE4" w:rsidP="00924DE4">
            <w:pPr>
              <w:pStyle w:val="Bodynospace"/>
            </w:pPr>
            <w:r>
              <w:t>Develop and implement an annual program of upgrade and renewal of bus shelters in accordance with disability access standards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C1B4A9F" w14:textId="77777777" w:rsidR="00924DE4" w:rsidRDefault="00924DE4" w:rsidP="00924DE4">
            <w:pPr>
              <w:pStyle w:val="Bodynospace"/>
            </w:pPr>
            <w:r>
              <w:t>July 2022</w:t>
            </w:r>
          </w:p>
          <w:p w14:paraId="1985BE46" w14:textId="4E0A9FA3" w:rsidR="00924DE4" w:rsidRDefault="00924DE4" w:rsidP="00924DE4">
            <w:pPr>
              <w:pStyle w:val="Bodynospace"/>
            </w:pPr>
            <w:r>
              <w:t>ongoing</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AE134BC" w14:textId="77777777" w:rsidR="00924DE4" w:rsidRDefault="00924DE4" w:rsidP="00924DE4">
            <w:pPr>
              <w:pStyle w:val="Bodynospace"/>
            </w:pPr>
          </w:p>
        </w:tc>
      </w:tr>
      <w:tr w:rsidR="00924DE4" w:rsidRPr="005E2645" w14:paraId="2B44C098"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3DACACD9" w14:textId="77777777" w:rsidR="00924DE4" w:rsidRDefault="00924DE4" w:rsidP="00924DE4">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46FCEAF" w14:textId="783072B5" w:rsidR="00924DE4" w:rsidRDefault="00924DE4" w:rsidP="00924DE4">
            <w:pPr>
              <w:pStyle w:val="Bodynospace"/>
            </w:pPr>
            <w:r>
              <w:t>Investigate an audio loop to be available in Council’s public meeting rooms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058DED9" w14:textId="54208BF2" w:rsidR="00924DE4" w:rsidRDefault="00924DE4" w:rsidP="00924DE4">
            <w:pPr>
              <w:pStyle w:val="Bodynospace"/>
            </w:pPr>
            <w:r>
              <w:t>2022</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C6A0B6B" w14:textId="6F0F019C" w:rsidR="00924DE4" w:rsidRDefault="00924DE4" w:rsidP="00924DE4">
            <w:pPr>
              <w:pStyle w:val="Bodynospace"/>
            </w:pPr>
            <w:r>
              <w:t>Audio loop installed in specific</w:t>
            </w:r>
            <w:r>
              <w:rPr>
                <w:rStyle w:val="CommentReference"/>
              </w:rPr>
              <w:t xml:space="preserve"> </w:t>
            </w:r>
            <w:r>
              <w:t>public meeting rooms</w:t>
            </w:r>
          </w:p>
        </w:tc>
      </w:tr>
      <w:tr w:rsidR="00924DE4" w:rsidRPr="005E2645" w14:paraId="5E1B0F93"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5444FACC" w14:textId="77777777" w:rsidR="00924DE4" w:rsidRDefault="00924DE4" w:rsidP="00924DE4">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5564058" w14:textId="7C2BBB09" w:rsidR="00924DE4" w:rsidRDefault="00924DE4" w:rsidP="00924DE4">
            <w:pPr>
              <w:pStyle w:val="Bodynospace"/>
            </w:pPr>
            <w:r>
              <w:t>Include asset and accessibility upgrades with refurbishment projects of Council buildings to ensure DDA (Disability Discrimination Act) compliant</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08EF60D1" w14:textId="2B88A77C" w:rsidR="00924DE4" w:rsidRDefault="00924DE4" w:rsidP="00924DE4">
            <w:pPr>
              <w:pStyle w:val="Bodynospace"/>
            </w:pPr>
            <w:r>
              <w:t>Ongoing</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261D451" w14:textId="1E2C801C" w:rsidR="00924DE4" w:rsidRDefault="00B51577" w:rsidP="00924DE4">
            <w:pPr>
              <w:pStyle w:val="Bodynospace"/>
            </w:pPr>
            <w:r>
              <w:t>Opportunities taken as refurbishment projects are delivered</w:t>
            </w:r>
          </w:p>
        </w:tc>
      </w:tr>
      <w:tr w:rsidR="00B51577" w:rsidRPr="005E2645" w14:paraId="10EB74A5"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78328B66" w14:textId="77777777" w:rsidR="00B51577" w:rsidRDefault="00B51577" w:rsidP="00924DE4">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61AC483" w14:textId="5ED314A2" w:rsidR="00B51577" w:rsidRDefault="00B51577" w:rsidP="00924DE4">
            <w:pPr>
              <w:pStyle w:val="Bodynospace"/>
            </w:pPr>
            <w:r>
              <w:t>An audit of all Council owned buildings against the Building Code of Australia (BCA) will be conducted which will create an action plan for future works to support accessibility on Council owned buildings</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4074B413" w14:textId="77777777" w:rsidR="00B51577" w:rsidRDefault="00B51577" w:rsidP="00B51577">
            <w:pPr>
              <w:pStyle w:val="Bodynospace"/>
            </w:pPr>
            <w:r>
              <w:t>2022-2026</w:t>
            </w:r>
          </w:p>
          <w:p w14:paraId="0BF1A431" w14:textId="77777777" w:rsidR="00B51577" w:rsidRDefault="00B51577" w:rsidP="00924DE4">
            <w:pPr>
              <w:pStyle w:val="Bodynospace"/>
            </w:pP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034B408" w14:textId="77777777" w:rsidR="00B51577" w:rsidRDefault="00B51577" w:rsidP="00924DE4">
            <w:pPr>
              <w:pStyle w:val="Bodynospace"/>
            </w:pPr>
          </w:p>
        </w:tc>
      </w:tr>
      <w:tr w:rsidR="00B51577" w:rsidRPr="005E2645" w14:paraId="157E89BB" w14:textId="77777777" w:rsidTr="00B51577">
        <w:trPr>
          <w:trHeight w:val="489"/>
        </w:trPr>
        <w:tc>
          <w:tcPr>
            <w:tcW w:w="2576" w:type="dxa"/>
            <w:tcBorders>
              <w:left w:val="single" w:sz="8" w:space="0" w:color="79CCCD"/>
              <w:right w:val="single" w:sz="8" w:space="0" w:color="79CCCD"/>
            </w:tcBorders>
            <w:shd w:val="solid" w:color="FFFFFF" w:fill="auto"/>
            <w:tcMar>
              <w:top w:w="80" w:type="dxa"/>
              <w:left w:w="80" w:type="dxa"/>
              <w:bottom w:w="80" w:type="dxa"/>
              <w:right w:w="80" w:type="dxa"/>
            </w:tcMar>
          </w:tcPr>
          <w:p w14:paraId="564D0421" w14:textId="77777777" w:rsidR="00B51577" w:rsidRDefault="00B51577" w:rsidP="00924DE4">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63A43F73" w14:textId="510BB00C" w:rsidR="00B51577" w:rsidRDefault="00B51577" w:rsidP="00924DE4">
            <w:pPr>
              <w:pStyle w:val="Bodynospace"/>
            </w:pPr>
            <w:r>
              <w:t>Upgrade of Bowral Memorial Hall to be fully accessible</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F231A56" w14:textId="64732332" w:rsidR="00B51577" w:rsidRDefault="00B51577" w:rsidP="00B51577">
            <w:pPr>
              <w:pStyle w:val="Bodynospace"/>
            </w:pPr>
            <w:r>
              <w:t>Feb 2023</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70B61CDF" w14:textId="30C11F95" w:rsidR="00B51577" w:rsidRDefault="00B51577" w:rsidP="00924DE4">
            <w:pPr>
              <w:pStyle w:val="Bodynospace"/>
            </w:pPr>
            <w:r>
              <w:t>Completion of works and hall reopened</w:t>
            </w:r>
          </w:p>
        </w:tc>
      </w:tr>
      <w:tr w:rsidR="00B51577" w:rsidRPr="005E2645" w14:paraId="570688F6" w14:textId="77777777" w:rsidTr="00B51577">
        <w:trPr>
          <w:trHeight w:val="489"/>
        </w:trPr>
        <w:tc>
          <w:tcPr>
            <w:tcW w:w="2576" w:type="dxa"/>
            <w:tcBorders>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55B594F4" w14:textId="77777777" w:rsidR="00B51577" w:rsidRDefault="00B51577" w:rsidP="00924DE4">
            <w:pPr>
              <w:pStyle w:val="Boldbodynospace"/>
              <w:ind w:left="320" w:hanging="300"/>
            </w:pPr>
          </w:p>
        </w:tc>
        <w:tc>
          <w:tcPr>
            <w:tcW w:w="3651"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32202D5B" w14:textId="44E093C6" w:rsidR="00B51577" w:rsidRDefault="00B51577" w:rsidP="00924DE4">
            <w:pPr>
              <w:pStyle w:val="Bodynospace"/>
            </w:pPr>
            <w:r>
              <w:t>Upgrade of Mittagong Memorial Hall (Playhouse) to be fully accessible</w:t>
            </w:r>
          </w:p>
        </w:tc>
        <w:tc>
          <w:tcPr>
            <w:tcW w:w="1332"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28681DAB" w14:textId="77777777" w:rsidR="00B51577" w:rsidRDefault="00B51577" w:rsidP="00B51577">
            <w:pPr>
              <w:pStyle w:val="Bodynospace"/>
            </w:pPr>
            <w:r>
              <w:t xml:space="preserve">Feb 2023 – </w:t>
            </w:r>
          </w:p>
          <w:p w14:paraId="3D46FED7" w14:textId="77777777" w:rsidR="00B51577" w:rsidRDefault="00B51577" w:rsidP="00B51577">
            <w:pPr>
              <w:pStyle w:val="Bodynospace"/>
            </w:pPr>
            <w:r>
              <w:t xml:space="preserve">funding </w:t>
            </w:r>
          </w:p>
          <w:p w14:paraId="1778D84C" w14:textId="67AB5026" w:rsidR="00B51577" w:rsidRDefault="00B51577" w:rsidP="00B51577">
            <w:pPr>
              <w:pStyle w:val="Bodynospace"/>
            </w:pPr>
            <w:r>
              <w:t>dependent</w:t>
            </w:r>
          </w:p>
        </w:tc>
        <w:tc>
          <w:tcPr>
            <w:tcW w:w="2354" w:type="dxa"/>
            <w:tcBorders>
              <w:top w:val="single" w:sz="8" w:space="0" w:color="79CCCD"/>
              <w:left w:val="single" w:sz="8" w:space="0" w:color="79CCCD"/>
              <w:bottom w:val="single" w:sz="8" w:space="0" w:color="79CCCD"/>
              <w:right w:val="single" w:sz="8" w:space="0" w:color="79CCCD"/>
            </w:tcBorders>
            <w:shd w:val="solid" w:color="FFFFFF" w:fill="auto"/>
            <w:tcMar>
              <w:top w:w="80" w:type="dxa"/>
              <w:left w:w="80" w:type="dxa"/>
              <w:bottom w:w="80" w:type="dxa"/>
              <w:right w:w="80" w:type="dxa"/>
            </w:tcMar>
          </w:tcPr>
          <w:p w14:paraId="14914F1F" w14:textId="77777777" w:rsidR="00B51577" w:rsidRDefault="00B51577" w:rsidP="00B51577">
            <w:pPr>
              <w:pStyle w:val="Bodynospace"/>
            </w:pPr>
            <w:r>
              <w:t>Completion of works and hall reopened</w:t>
            </w:r>
          </w:p>
          <w:p w14:paraId="120EA617" w14:textId="77777777" w:rsidR="00B51577" w:rsidRDefault="00B51577" w:rsidP="00B51577">
            <w:pPr>
              <w:pStyle w:val="Bodynospace"/>
            </w:pPr>
          </w:p>
        </w:tc>
      </w:tr>
    </w:tbl>
    <w:p w14:paraId="16780474" w14:textId="705D274A" w:rsidR="005E2645" w:rsidRDefault="005E2645" w:rsidP="005E2645">
      <w:pPr>
        <w:pStyle w:val="BODY0"/>
        <w:ind w:left="360"/>
      </w:pPr>
    </w:p>
    <w:p w14:paraId="70C15DE7" w14:textId="77777777" w:rsidR="00B51577" w:rsidRPr="00B51577" w:rsidRDefault="00B51577" w:rsidP="00B51577">
      <w:pPr>
        <w:suppressAutoHyphens/>
        <w:autoSpaceDE w:val="0"/>
        <w:autoSpaceDN w:val="0"/>
        <w:adjustRightInd w:val="0"/>
        <w:spacing w:line="288" w:lineRule="auto"/>
        <w:textAlignment w:val="center"/>
        <w:rPr>
          <w:rFonts w:ascii="Gotham Bold" w:eastAsiaTheme="minorHAnsi" w:hAnsi="Gotham Bold" w:cs="Gotham Bold"/>
          <w:b/>
          <w:bCs/>
          <w:color w:val="008D97"/>
          <w:sz w:val="53"/>
          <w:szCs w:val="53"/>
          <w:lang w:val="en-US"/>
        </w:rPr>
      </w:pPr>
      <w:r w:rsidRPr="00B51577">
        <w:rPr>
          <w:rFonts w:ascii="Gotham Bold" w:eastAsiaTheme="minorHAnsi" w:hAnsi="Gotham Bold" w:cs="Gotham Bold"/>
          <w:b/>
          <w:bCs/>
          <w:color w:val="008D97"/>
          <w:sz w:val="53"/>
          <w:szCs w:val="53"/>
          <w:lang w:val="en-US"/>
        </w:rPr>
        <w:t>WHAT CAN I DO?</w:t>
      </w:r>
    </w:p>
    <w:p w14:paraId="47746D0C" w14:textId="29D96BD9" w:rsidR="00B51577" w:rsidRDefault="00B51577" w:rsidP="00B51577">
      <w:pPr>
        <w:suppressAutoHyphens/>
        <w:autoSpaceDE w:val="0"/>
        <w:autoSpaceDN w:val="0"/>
        <w:adjustRightInd w:val="0"/>
        <w:spacing w:line="260" w:lineRule="atLeast"/>
        <w:textAlignment w:val="center"/>
        <w:rPr>
          <w:rFonts w:ascii="Gudea" w:eastAsiaTheme="minorHAnsi" w:hAnsi="Gudea" w:cs="Gudea"/>
          <w:color w:val="000000"/>
          <w:sz w:val="22"/>
          <w:szCs w:val="22"/>
          <w:lang w:val="en-US"/>
        </w:rPr>
      </w:pPr>
      <w:r>
        <w:rPr>
          <w:rFonts w:ascii="Gudea" w:eastAsiaTheme="minorHAnsi" w:hAnsi="Gudea" w:cs="Gudea"/>
          <w:color w:val="000000"/>
          <w:sz w:val="22"/>
          <w:szCs w:val="22"/>
          <w:lang w:val="en-US"/>
        </w:rPr>
        <w:t>Y</w:t>
      </w:r>
      <w:r w:rsidRPr="00B51577">
        <w:rPr>
          <w:rFonts w:ascii="Gudea" w:eastAsiaTheme="minorHAnsi" w:hAnsi="Gudea" w:cs="Gudea"/>
          <w:color w:val="000000"/>
          <w:sz w:val="22"/>
          <w:szCs w:val="22"/>
          <w:lang w:val="en-US"/>
        </w:rPr>
        <w:t xml:space="preserve">ou can help create an accessible, equitable and inclusive community in the </w:t>
      </w:r>
      <w:proofErr w:type="spellStart"/>
      <w:r w:rsidRPr="00B51577">
        <w:rPr>
          <w:rFonts w:ascii="Gudea" w:eastAsiaTheme="minorHAnsi" w:hAnsi="Gudea" w:cs="Gudea"/>
          <w:color w:val="000000"/>
          <w:sz w:val="22"/>
          <w:szCs w:val="22"/>
          <w:lang w:val="en-US"/>
        </w:rPr>
        <w:t>Wingecarribeee</w:t>
      </w:r>
      <w:proofErr w:type="spellEnd"/>
      <w:r w:rsidRPr="00B51577">
        <w:rPr>
          <w:rFonts w:ascii="Gudea" w:eastAsiaTheme="minorHAnsi" w:hAnsi="Gudea" w:cs="Gudea"/>
          <w:color w:val="000000"/>
          <w:sz w:val="22"/>
          <w:szCs w:val="22"/>
          <w:lang w:val="en-US"/>
        </w:rPr>
        <w:t xml:space="preserve"> Shire, with greater opportunities for people with disability.</w:t>
      </w:r>
    </w:p>
    <w:p w14:paraId="150B3F3F" w14:textId="77777777" w:rsidR="00B51577" w:rsidRDefault="00B51577" w:rsidP="00B51577">
      <w:pPr>
        <w:suppressAutoHyphens/>
        <w:autoSpaceDE w:val="0"/>
        <w:autoSpaceDN w:val="0"/>
        <w:adjustRightInd w:val="0"/>
        <w:spacing w:line="260" w:lineRule="atLeast"/>
        <w:textAlignment w:val="center"/>
        <w:rPr>
          <w:rFonts w:ascii="Gudea" w:eastAsiaTheme="minorHAnsi" w:hAnsi="Gudea" w:cs="Gudea"/>
          <w:color w:val="000000"/>
          <w:sz w:val="22"/>
          <w:szCs w:val="22"/>
          <w:lang w:val="en-US"/>
        </w:rPr>
      </w:pPr>
    </w:p>
    <w:p w14:paraId="5B50213C" w14:textId="77777777" w:rsidR="00B51577" w:rsidRDefault="00B51577" w:rsidP="00B51577">
      <w:pPr>
        <w:pStyle w:val="H4teal"/>
        <w:spacing w:after="113"/>
        <w:rPr>
          <w:spacing w:val="-7"/>
        </w:rPr>
      </w:pPr>
      <w:r>
        <w:rPr>
          <w:spacing w:val="-7"/>
        </w:rPr>
        <w:t>Individuals</w:t>
      </w:r>
    </w:p>
    <w:p w14:paraId="7B5D0D29" w14:textId="262A9C49" w:rsidR="00B51577" w:rsidRDefault="00B51577" w:rsidP="00B51577">
      <w:pPr>
        <w:pStyle w:val="indentedstylewithbulletpoints"/>
      </w:pPr>
      <w:r>
        <w:t>participate in and support Council events</w:t>
      </w:r>
    </w:p>
    <w:p w14:paraId="3BCED7F4" w14:textId="4BBA7589" w:rsidR="00B51577" w:rsidRDefault="00B51577" w:rsidP="00B51577">
      <w:pPr>
        <w:pStyle w:val="indentedstylewithbulletpoints"/>
      </w:pPr>
      <w:r>
        <w:t>share your knowledge and offer suggestions</w:t>
      </w:r>
    </w:p>
    <w:p w14:paraId="093F8170" w14:textId="4B3BDA84" w:rsidR="00B51577" w:rsidRDefault="00B51577" w:rsidP="00B51577">
      <w:pPr>
        <w:pStyle w:val="indentedstylewithbulletpoints"/>
      </w:pPr>
      <w:r>
        <w:t>participate in community engagement activities.</w:t>
      </w:r>
    </w:p>
    <w:p w14:paraId="64555856" w14:textId="77777777" w:rsidR="00B51577" w:rsidRDefault="00B51577" w:rsidP="00B51577">
      <w:pPr>
        <w:pStyle w:val="H4teal"/>
        <w:tabs>
          <w:tab w:val="left" w:pos="360"/>
        </w:tabs>
        <w:spacing w:after="113"/>
      </w:pPr>
      <w:r>
        <w:lastRenderedPageBreak/>
        <w:t xml:space="preserve">Businesses and </w:t>
      </w:r>
      <w:proofErr w:type="spellStart"/>
      <w:r>
        <w:t>organisations</w:t>
      </w:r>
      <w:proofErr w:type="spellEnd"/>
    </w:p>
    <w:p w14:paraId="392AD35A" w14:textId="6DADE297" w:rsidR="00B51577" w:rsidRDefault="00B51577" w:rsidP="00B51577">
      <w:pPr>
        <w:pStyle w:val="indentedstylewithbulletpoints"/>
      </w:pPr>
      <w:r>
        <w:t>look at ways to improve access and inclusion in your business activities</w:t>
      </w:r>
    </w:p>
    <w:p w14:paraId="3AFB040E" w14:textId="42DAB896" w:rsidR="00B51577" w:rsidRDefault="00B51577" w:rsidP="00B51577">
      <w:pPr>
        <w:pStyle w:val="indentedstylewithbulletpoints"/>
      </w:pPr>
      <w:r>
        <w:t>investigate the Companion Card for your business</w:t>
      </w:r>
    </w:p>
    <w:p w14:paraId="4AD75731" w14:textId="5BE8248A" w:rsidR="00B51577" w:rsidRDefault="00B51577" w:rsidP="00B51577">
      <w:pPr>
        <w:pStyle w:val="indentedstylewithbulletpoints"/>
      </w:pPr>
      <w:r>
        <w:t>partner with Council to improve accessibility in and around Wingecarribee Shire</w:t>
      </w:r>
    </w:p>
    <w:p w14:paraId="400536B7" w14:textId="73CE97FF" w:rsidR="00B51577" w:rsidRPr="00B51577" w:rsidRDefault="00B51577" w:rsidP="00B51577">
      <w:pPr>
        <w:pStyle w:val="indentedstylewithbulletpoints"/>
        <w:rPr>
          <w:rFonts w:eastAsiaTheme="minorHAnsi"/>
        </w:rPr>
      </w:pPr>
      <w:r>
        <w:t>look at ways to achieve inclusive employment in your business or workplace.</w:t>
      </w:r>
    </w:p>
    <w:p w14:paraId="30B187D6" w14:textId="77777777" w:rsidR="00B51577" w:rsidRPr="00B51577" w:rsidRDefault="00B51577" w:rsidP="00B51577">
      <w:pPr>
        <w:pStyle w:val="BODY0"/>
        <w:rPr>
          <w:rFonts w:eastAsiaTheme="minorHAnsi"/>
        </w:rPr>
      </w:pPr>
      <w:r w:rsidRPr="00B51577">
        <w:rPr>
          <w:rFonts w:eastAsiaTheme="minorHAnsi"/>
        </w:rPr>
        <w:t>Whether you have a disability, care for someone with a disability or have no disability, it is up to all of us to work together to create a community that is vibrant, connected and inclusive.</w:t>
      </w:r>
    </w:p>
    <w:p w14:paraId="40B9332D" w14:textId="0A0E97DE" w:rsidR="00B51577" w:rsidRDefault="00B51577" w:rsidP="00B51577">
      <w:pPr>
        <w:pStyle w:val="BODY0"/>
      </w:pPr>
    </w:p>
    <w:p w14:paraId="162D5427" w14:textId="77777777" w:rsidR="00B51577" w:rsidRPr="00B51577" w:rsidRDefault="00B51577" w:rsidP="00B51577">
      <w:pPr>
        <w:suppressAutoHyphens/>
        <w:autoSpaceDE w:val="0"/>
        <w:autoSpaceDN w:val="0"/>
        <w:adjustRightInd w:val="0"/>
        <w:spacing w:after="170" w:line="260" w:lineRule="atLeast"/>
        <w:textAlignment w:val="center"/>
        <w:rPr>
          <w:rFonts w:ascii="Gudea" w:eastAsiaTheme="minorHAnsi" w:hAnsi="Gudea" w:cs="Gudea"/>
          <w:outline/>
          <w:color w:val="000000"/>
          <w:sz w:val="22"/>
          <w:szCs w:val="22"/>
          <w:lang w:val="en-US"/>
          <w14:textOutline w14:w="9525" w14:cap="flat" w14:cmpd="sng" w14:algn="ctr">
            <w14:solidFill>
              <w14:srgbClr w14:val="000000"/>
            </w14:solidFill>
            <w14:prstDash w14:val="solid"/>
            <w14:round/>
          </w14:textOutline>
          <w14:textFill>
            <w14:noFill/>
          </w14:textFill>
        </w:rPr>
      </w:pPr>
      <w:r w:rsidRPr="00B51577">
        <w:rPr>
          <w:rFonts w:ascii="Gudea" w:eastAsiaTheme="minorHAnsi" w:hAnsi="Gudea" w:cs="Gudea"/>
          <w:outline/>
          <w:color w:val="000000"/>
          <w:sz w:val="22"/>
          <w:szCs w:val="22"/>
          <w:lang w:val="en-US"/>
          <w14:textOutline w14:w="9525" w14:cap="flat" w14:cmpd="sng" w14:algn="ctr">
            <w14:solidFill>
              <w14:srgbClr w14:val="000000"/>
            </w14:solidFill>
            <w14:prstDash w14:val="solid"/>
            <w14:round/>
          </w14:textOutline>
          <w14:textFill>
            <w14:noFill/>
          </w14:textFill>
        </w:rPr>
        <w:t xml:space="preserve">The Wingecarribee Shire Council Disability Inclusion </w:t>
      </w:r>
      <w:proofErr w:type="spellStart"/>
      <w:r w:rsidRPr="00B51577">
        <w:rPr>
          <w:rFonts w:ascii="Gudea" w:eastAsiaTheme="minorHAnsi" w:hAnsi="Gudea" w:cs="Gudea"/>
          <w:outline/>
          <w:color w:val="000000"/>
          <w:sz w:val="22"/>
          <w:szCs w:val="22"/>
          <w:lang w:val="en-US"/>
          <w14:textOutline w14:w="9525" w14:cap="flat" w14:cmpd="sng" w14:algn="ctr">
            <w14:solidFill>
              <w14:srgbClr w14:val="000000"/>
            </w14:solidFill>
            <w14:prstDash w14:val="solid"/>
            <w14:round/>
          </w14:textOutline>
          <w14:textFill>
            <w14:noFill/>
          </w14:textFill>
        </w:rPr>
        <w:t>Actrion</w:t>
      </w:r>
      <w:proofErr w:type="spellEnd"/>
      <w:r w:rsidRPr="00B51577">
        <w:rPr>
          <w:rFonts w:ascii="Gudea" w:eastAsiaTheme="minorHAnsi" w:hAnsi="Gudea" w:cs="Gudea"/>
          <w:outline/>
          <w:color w:val="000000"/>
          <w:sz w:val="22"/>
          <w:szCs w:val="22"/>
          <w:lang w:val="en-US"/>
          <w14:textOutline w14:w="9525" w14:cap="flat" w14:cmpd="sng" w14:algn="ctr">
            <w14:solidFill>
              <w14:srgbClr w14:val="000000"/>
            </w14:solidFill>
            <w14:prstDash w14:val="solid"/>
            <w14:round/>
          </w14:textOutline>
          <w14:textFill>
            <w14:noFill/>
          </w14:textFill>
        </w:rPr>
        <w:t xml:space="preserve"> Plan 2022 - 2026 has been developed in consultation with community.</w:t>
      </w:r>
    </w:p>
    <w:p w14:paraId="64021E67" w14:textId="77777777" w:rsidR="00B51577" w:rsidRPr="00B51577" w:rsidRDefault="00B51577" w:rsidP="00B51577">
      <w:pPr>
        <w:suppressAutoHyphens/>
        <w:autoSpaceDE w:val="0"/>
        <w:autoSpaceDN w:val="0"/>
        <w:adjustRightInd w:val="0"/>
        <w:spacing w:after="170" w:line="260" w:lineRule="atLeast"/>
        <w:textAlignment w:val="center"/>
        <w:rPr>
          <w:rFonts w:ascii="Gudea" w:eastAsiaTheme="minorHAnsi" w:hAnsi="Gudea" w:cs="Gudea"/>
          <w:outline/>
          <w:color w:val="000000"/>
          <w:sz w:val="22"/>
          <w:szCs w:val="22"/>
          <w:lang w:val="en-US"/>
          <w14:textOutline w14:w="9525" w14:cap="flat" w14:cmpd="sng" w14:algn="ctr">
            <w14:solidFill>
              <w14:srgbClr w14:val="000000"/>
            </w14:solidFill>
            <w14:prstDash w14:val="solid"/>
            <w14:round/>
          </w14:textOutline>
          <w14:textFill>
            <w14:noFill/>
          </w14:textFill>
        </w:rPr>
      </w:pPr>
    </w:p>
    <w:p w14:paraId="40554523" w14:textId="77777777" w:rsidR="00B51577" w:rsidRPr="00B51577" w:rsidRDefault="00B51577" w:rsidP="00B51577">
      <w:pPr>
        <w:suppressAutoHyphens/>
        <w:autoSpaceDE w:val="0"/>
        <w:autoSpaceDN w:val="0"/>
        <w:adjustRightInd w:val="0"/>
        <w:spacing w:line="260" w:lineRule="atLeast"/>
        <w:textAlignment w:val="center"/>
        <w:rPr>
          <w:rFonts w:ascii="Gudea" w:eastAsiaTheme="minorHAnsi" w:hAnsi="Gudea" w:cs="Gudea"/>
          <w:outline/>
          <w:color w:val="000000"/>
          <w:sz w:val="22"/>
          <w:szCs w:val="22"/>
          <w:lang w:val="en-US"/>
          <w14:textOutline w14:w="9525" w14:cap="flat" w14:cmpd="sng" w14:algn="ctr">
            <w14:solidFill>
              <w14:srgbClr w14:val="000000"/>
            </w14:solidFill>
            <w14:prstDash w14:val="solid"/>
            <w14:round/>
          </w14:textOutline>
          <w14:textFill>
            <w14:noFill/>
          </w14:textFill>
        </w:rPr>
      </w:pPr>
      <w:r w:rsidRPr="00B51577">
        <w:rPr>
          <w:rFonts w:ascii="Gudea" w:eastAsiaTheme="minorHAnsi" w:hAnsi="Gudea" w:cs="Gudea"/>
          <w:outline/>
          <w:color w:val="000000"/>
          <w:sz w:val="22"/>
          <w:szCs w:val="22"/>
          <w:lang w:val="en-US"/>
          <w14:textOutline w14:w="9525" w14:cap="flat" w14:cmpd="sng" w14:algn="ctr">
            <w14:solidFill>
              <w14:srgbClr w14:val="000000"/>
            </w14:solidFill>
            <w14:prstDash w14:val="solid"/>
            <w14:round/>
          </w14:textOutline>
          <w14:textFill>
            <w14:noFill/>
          </w14:textFill>
        </w:rPr>
        <w:t>For more information, contact Council on 4868 0888</w:t>
      </w:r>
    </w:p>
    <w:p w14:paraId="6CE4C7A8" w14:textId="43DCE290" w:rsidR="00B51577" w:rsidRDefault="00B51577" w:rsidP="00B51577">
      <w:pPr>
        <w:pStyle w:val="BODY0"/>
        <w:rPr>
          <w:rFonts w:eastAsiaTheme="minorHAnsi"/>
          <w:b/>
          <w:bCs/>
          <w:color w:val="008D97"/>
          <w:sz w:val="32"/>
          <w:szCs w:val="32"/>
        </w:rPr>
      </w:pPr>
      <w:r w:rsidRPr="00B51577">
        <w:rPr>
          <w:rFonts w:eastAsiaTheme="minorHAnsi"/>
          <w:outline/>
          <w14:textOutline w14:w="9525" w14:cap="flat" w14:cmpd="sng" w14:algn="ctr">
            <w14:solidFill>
              <w14:srgbClr w14:val="000000"/>
            </w14:solidFill>
            <w14:prstDash w14:val="solid"/>
            <w14:round/>
          </w14:textOutline>
          <w14:textFill>
            <w14:noFill/>
          </w14:textFill>
        </w:rPr>
        <w:t xml:space="preserve">or </w:t>
      </w:r>
      <w:r w:rsidRPr="00B51577">
        <w:rPr>
          <w:rFonts w:eastAsiaTheme="minorHAnsi"/>
          <w:b/>
          <w:bCs/>
          <w:color w:val="FFFFFF"/>
        </w:rPr>
        <w:t>mail</w:t>
      </w:r>
      <w:hyperlink r:id="rId14" w:history="1">
        <w:r w:rsidRPr="00B51577">
          <w:rPr>
            <w:rFonts w:eastAsiaTheme="minorHAnsi"/>
            <w:b/>
            <w:bCs/>
            <w:color w:val="008D97"/>
            <w:sz w:val="32"/>
            <w:szCs w:val="32"/>
          </w:rPr>
          <w:t>@wsc.nsw.gov.au</w:t>
        </w:r>
      </w:hyperlink>
    </w:p>
    <w:p w14:paraId="0BEC88C1" w14:textId="0C4710CF" w:rsidR="00403E1D" w:rsidRDefault="00403E1D" w:rsidP="00B51577">
      <w:pPr>
        <w:pStyle w:val="BODY0"/>
        <w:rPr>
          <w:rFonts w:eastAsiaTheme="minorHAnsi"/>
          <w:b/>
          <w:bCs/>
          <w:color w:val="008D97"/>
          <w:sz w:val="32"/>
          <w:szCs w:val="32"/>
        </w:rPr>
      </w:pPr>
    </w:p>
    <w:p w14:paraId="1D5C8D9F" w14:textId="02B1DDFD" w:rsidR="00403E1D" w:rsidRDefault="00403E1D" w:rsidP="00B51577">
      <w:pPr>
        <w:pStyle w:val="BODY0"/>
        <w:rPr>
          <w:rFonts w:eastAsiaTheme="minorHAnsi"/>
          <w:b/>
          <w:bCs/>
          <w:color w:val="008D97"/>
          <w:sz w:val="32"/>
          <w:szCs w:val="32"/>
        </w:rPr>
      </w:pPr>
    </w:p>
    <w:p w14:paraId="7C9DE27C" w14:textId="5006BC5D" w:rsidR="00403E1D" w:rsidRDefault="00403E1D" w:rsidP="00B51577">
      <w:pPr>
        <w:pStyle w:val="BODY0"/>
        <w:rPr>
          <w:rFonts w:eastAsiaTheme="minorHAnsi"/>
          <w:b/>
          <w:bCs/>
          <w:color w:val="008D97"/>
          <w:sz w:val="32"/>
          <w:szCs w:val="32"/>
        </w:rPr>
      </w:pPr>
    </w:p>
    <w:p w14:paraId="2D751C5F" w14:textId="00CE2129" w:rsidR="00403E1D" w:rsidRDefault="00403E1D" w:rsidP="00B51577">
      <w:pPr>
        <w:pStyle w:val="BODY0"/>
        <w:rPr>
          <w:rFonts w:eastAsiaTheme="minorHAnsi"/>
          <w:b/>
          <w:bCs/>
          <w:color w:val="008D97"/>
          <w:sz w:val="32"/>
          <w:szCs w:val="32"/>
        </w:rPr>
      </w:pPr>
    </w:p>
    <w:p w14:paraId="7EDAE1A8" w14:textId="77777777" w:rsidR="00403E1D" w:rsidRDefault="00403E1D" w:rsidP="00B51577">
      <w:pPr>
        <w:pStyle w:val="BODY0"/>
        <w:rPr>
          <w:rFonts w:eastAsiaTheme="minorHAnsi"/>
          <w:b/>
          <w:bCs/>
          <w:color w:val="008D97"/>
          <w:sz w:val="32"/>
          <w:szCs w:val="32"/>
        </w:rPr>
      </w:pPr>
    </w:p>
    <w:p w14:paraId="0715FF8D" w14:textId="782D32E7" w:rsidR="00B51577" w:rsidRPr="00B51577" w:rsidRDefault="00B51577" w:rsidP="00B51577">
      <w:pPr>
        <w:pStyle w:val="BODY0"/>
      </w:pPr>
      <w:r w:rsidRPr="00B51577">
        <w:rPr>
          <w:noProof/>
        </w:rPr>
        <w:drawing>
          <wp:inline distT="0" distB="0" distL="0" distR="0" wp14:anchorId="5E237D91" wp14:editId="14921C2D">
            <wp:extent cx="6116320" cy="709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709930"/>
                    </a:xfrm>
                    <a:prstGeom prst="rect">
                      <a:avLst/>
                    </a:prstGeom>
                  </pic:spPr>
                </pic:pic>
              </a:graphicData>
            </a:graphic>
          </wp:inline>
        </w:drawing>
      </w:r>
    </w:p>
    <w:sectPr w:rsidR="00B51577" w:rsidRPr="00B51577" w:rsidSect="00403E1D">
      <w:footerReference w:type="even" r:id="rId16"/>
      <w:footerReference w:type="default" r:id="rId17"/>
      <w:pgSz w:w="11900" w:h="16840"/>
      <w:pgMar w:top="1134" w:right="1134" w:bottom="1134" w:left="1134" w:header="624" w:footer="62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BD76B" w14:textId="77777777" w:rsidR="00A567E8" w:rsidRDefault="00A567E8" w:rsidP="00D36C1B">
      <w:r>
        <w:separator/>
      </w:r>
    </w:p>
  </w:endnote>
  <w:endnote w:type="continuationSeparator" w:id="0">
    <w:p w14:paraId="1DFADD80" w14:textId="77777777" w:rsidR="00A567E8" w:rsidRDefault="00A567E8" w:rsidP="00D36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0000000000000000000"/>
    <w:charset w:val="00"/>
    <w:family w:val="auto"/>
    <w:notTrueType/>
    <w:pitch w:val="variable"/>
    <w:sig w:usb0="A100007F" w:usb1="4000005B" w:usb2="00000000" w:usb3="00000000" w:csb0="0000009B" w:csb1="00000000"/>
  </w:font>
  <w:font w:name="Gudea">
    <w:altName w:val="Calibri"/>
    <w:charset w:val="4D"/>
    <w:family w:val="auto"/>
    <w:pitch w:val="variable"/>
    <w:sig w:usb0="800000AF" w:usb1="4000206A"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0652590"/>
      <w:docPartObj>
        <w:docPartGallery w:val="Page Numbers (Bottom of Page)"/>
        <w:docPartUnique/>
      </w:docPartObj>
    </w:sdtPr>
    <w:sdtEndPr>
      <w:rPr>
        <w:rStyle w:val="PageNumber"/>
      </w:rPr>
    </w:sdtEndPr>
    <w:sdtContent>
      <w:p w14:paraId="6A48A4EB" w14:textId="238D99BC" w:rsidR="00CC779F" w:rsidRDefault="00CC779F" w:rsidP="00860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E1C2D">
          <w:rPr>
            <w:rStyle w:val="PageNumber"/>
            <w:noProof/>
          </w:rPr>
          <w:t>3</w:t>
        </w:r>
        <w:r>
          <w:rPr>
            <w:rStyle w:val="PageNumber"/>
          </w:rPr>
          <w:fldChar w:fldCharType="end"/>
        </w:r>
      </w:p>
    </w:sdtContent>
  </w:sdt>
  <w:p w14:paraId="12D7579C" w14:textId="77777777" w:rsidR="00CC779F" w:rsidRDefault="00CC779F" w:rsidP="00CC77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9818459"/>
      <w:docPartObj>
        <w:docPartGallery w:val="Page Numbers (Bottom of Page)"/>
        <w:docPartUnique/>
      </w:docPartObj>
    </w:sdtPr>
    <w:sdtEndPr>
      <w:rPr>
        <w:rStyle w:val="PageNumber"/>
      </w:rPr>
    </w:sdtEndPr>
    <w:sdtContent>
      <w:p w14:paraId="0C97ACB6" w14:textId="100E63C9" w:rsidR="00CC779F" w:rsidRDefault="00CC779F" w:rsidP="00860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48454F" w14:textId="06F838F3" w:rsidR="00CC779F" w:rsidRPr="004274CB" w:rsidRDefault="00403E1D" w:rsidP="00403E1D">
    <w:pPr>
      <w:pStyle w:val="ParagraphStyle2"/>
      <w:rPr>
        <w:color w:val="002060"/>
        <w:sz w:val="20"/>
        <w:szCs w:val="20"/>
      </w:rPr>
    </w:pPr>
    <w:r w:rsidRPr="004274CB">
      <w:rPr>
        <w:b w:val="0"/>
        <w:bCs w:val="0"/>
        <w:color w:val="002060"/>
        <w:sz w:val="20"/>
        <w:szCs w:val="20"/>
      </w:rPr>
      <w:t>WINGECARRIBEE SHIRE COUNCIL |</w:t>
    </w:r>
    <w:r w:rsidRPr="004274CB">
      <w:rPr>
        <w:color w:val="002060"/>
        <w:sz w:val="20"/>
        <w:szCs w:val="20"/>
      </w:rPr>
      <w:t xml:space="preserve"> DISABILITY INCLUSION ACTION PLAN 2022-2026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91A31" w14:textId="77777777" w:rsidR="00A567E8" w:rsidRDefault="00A567E8" w:rsidP="00D36C1B">
      <w:r>
        <w:separator/>
      </w:r>
    </w:p>
  </w:footnote>
  <w:footnote w:type="continuationSeparator" w:id="0">
    <w:p w14:paraId="082A59C2" w14:textId="77777777" w:rsidR="00A567E8" w:rsidRDefault="00A567E8" w:rsidP="00D36C1B">
      <w:r>
        <w:continuationSeparator/>
      </w:r>
    </w:p>
  </w:footnote>
  <w:footnote w:id="1">
    <w:p w14:paraId="4CB89746" w14:textId="15EC63BC" w:rsidR="00D36C1B" w:rsidRDefault="00D36C1B">
      <w:pPr>
        <w:pStyle w:val="FootnoteText"/>
      </w:pPr>
      <w:r w:rsidRPr="00DE50DF">
        <w:rPr>
          <w:rStyle w:val="WSCfooter"/>
        </w:rPr>
        <w:footnoteRef/>
      </w:r>
      <w:r w:rsidRPr="00DE50DF">
        <w:rPr>
          <w:rStyle w:val="WSCfooter"/>
        </w:rPr>
        <w:t xml:space="preserve"> </w:t>
      </w:r>
      <w:hyperlink r:id="rId1" w:history="1">
        <w:r w:rsidRPr="00DE50DF">
          <w:rPr>
            <w:rStyle w:val="WSChyperlink"/>
          </w:rPr>
          <w:t>https://www.lgnsw.org.au/Public/Policy/Disability.aspx</w:t>
        </w:r>
      </w:hyperlink>
    </w:p>
  </w:footnote>
  <w:footnote w:id="2">
    <w:p w14:paraId="189C4D82" w14:textId="186C2A71" w:rsidR="000B5901" w:rsidRPr="00DE50DF" w:rsidRDefault="00D36C1B" w:rsidP="000B5901">
      <w:pPr>
        <w:pStyle w:val="BasicParagraph"/>
        <w:rPr>
          <w:rStyle w:val="WSChyperlink"/>
          <w:sz w:val="20"/>
          <w:szCs w:val="20"/>
        </w:rPr>
      </w:pPr>
      <w:r w:rsidRPr="000B5901">
        <w:rPr>
          <w:rStyle w:val="WSCfooter"/>
        </w:rPr>
        <w:footnoteRef/>
      </w:r>
      <w:r>
        <w:t xml:space="preserve"> </w:t>
      </w:r>
      <w:hyperlink r:id="rId2" w:history="1">
        <w:r w:rsidR="000B5901" w:rsidRPr="00DE50DF">
          <w:rPr>
            <w:rStyle w:val="WSChyperlink"/>
            <w:szCs w:val="24"/>
          </w:rPr>
          <w:t>https://www.aihw.gov.au/reports/disability/people-with-disability-in-australia/contents/people-with-disability/prevalence-of-disability</w:t>
        </w:r>
      </w:hyperlink>
    </w:p>
    <w:p w14:paraId="6FBB9FCE" w14:textId="3F5634D1" w:rsidR="00D36C1B" w:rsidRDefault="00D36C1B">
      <w:pPr>
        <w:pStyle w:val="FootnoteText"/>
      </w:pPr>
    </w:p>
  </w:footnote>
  <w:footnote w:id="3">
    <w:p w14:paraId="652A04C7" w14:textId="40A46F1C" w:rsidR="000B5901" w:rsidRPr="00DE50DF" w:rsidRDefault="000B5901" w:rsidP="000B5901">
      <w:pPr>
        <w:pStyle w:val="FootnoteText"/>
        <w:rPr>
          <w:rStyle w:val="WSCfooter"/>
        </w:rPr>
      </w:pPr>
    </w:p>
  </w:footnote>
  <w:footnote w:id="4">
    <w:p w14:paraId="747E8EB7" w14:textId="20D853CD" w:rsidR="000B5901" w:rsidRPr="00DE50DF" w:rsidRDefault="00DE50DF" w:rsidP="00466F9F">
      <w:pPr>
        <w:pStyle w:val="Footer"/>
        <w:rPr>
          <w:rStyle w:val="WSChyperlink"/>
          <w:szCs w:val="24"/>
        </w:rPr>
      </w:pPr>
      <w:r w:rsidRPr="00DE50DF">
        <w:rPr>
          <w:rStyle w:val="WSCfooter"/>
        </w:rPr>
        <w:t>3-12</w:t>
      </w:r>
      <w:r w:rsidRPr="00DE50DF">
        <w:rPr>
          <w:rStyle w:val="WSChyperlink"/>
        </w:rPr>
        <w:t xml:space="preserve"> </w:t>
      </w:r>
      <w:hyperlink r:id="rId3" w:history="1">
        <w:r w:rsidRPr="00DE50DF">
          <w:rPr>
            <w:rStyle w:val="WSChyperlink"/>
          </w:rPr>
          <w:t>https://www.and.org.au/resources/disability-statistics/</w:t>
        </w:r>
      </w:hyperlink>
    </w:p>
  </w:footnote>
  <w:footnote w:id="5">
    <w:p w14:paraId="26C69D24" w14:textId="3E64B567" w:rsidR="000B5901" w:rsidRDefault="000B5901">
      <w:pPr>
        <w:pStyle w:val="FootnoteText"/>
      </w:pPr>
    </w:p>
  </w:footnote>
  <w:footnote w:id="6">
    <w:p w14:paraId="43BE5BA8" w14:textId="7C20E5CA" w:rsidR="00466F9F" w:rsidRDefault="00466F9F">
      <w:pPr>
        <w:pStyle w:val="FootnoteText"/>
      </w:pPr>
    </w:p>
  </w:footnote>
  <w:footnote w:id="7">
    <w:p w14:paraId="1C887A4E" w14:textId="5765AE99" w:rsidR="00466F9F" w:rsidRDefault="00466F9F">
      <w:pPr>
        <w:pStyle w:val="FootnoteText"/>
      </w:pPr>
    </w:p>
  </w:footnote>
  <w:footnote w:id="8">
    <w:p w14:paraId="482C6457" w14:textId="1D1C4BAB" w:rsidR="006A1806" w:rsidRPr="00DE50DF" w:rsidRDefault="006A1806" w:rsidP="00DE50DF">
      <w:pPr>
        <w:pStyle w:val="Footer"/>
        <w:rPr>
          <w:color w:val="008D97"/>
          <w:sz w:val="24"/>
          <w:szCs w:val="24"/>
        </w:rPr>
      </w:pPr>
      <w:r w:rsidRPr="00DE50DF">
        <w:rPr>
          <w:rStyle w:val="WSCfooter"/>
        </w:rPr>
        <w:footnoteRef/>
      </w:r>
      <w:r w:rsidRPr="00DE50DF">
        <w:rPr>
          <w:rStyle w:val="WSCfooter"/>
        </w:rPr>
        <w:t xml:space="preserve"> </w:t>
      </w:r>
      <w:hyperlink r:id="rId4" w:history="1">
        <w:r w:rsidR="00DE50DF" w:rsidRPr="00DE50DF">
          <w:rPr>
            <w:rStyle w:val="WSChyperlink"/>
            <w:szCs w:val="24"/>
          </w:rPr>
          <w:t>https://www.and.org.au/resources/disability-statistics/</w:t>
        </w:r>
      </w:hyperlink>
    </w:p>
  </w:footnote>
  <w:footnote w:id="9">
    <w:p w14:paraId="2133F94E" w14:textId="42475983" w:rsidR="00DE50DF" w:rsidRPr="00DE50DF" w:rsidRDefault="00DE50DF" w:rsidP="00DE50DF">
      <w:pPr>
        <w:pStyle w:val="NoParagraphStyle"/>
        <w:suppressAutoHyphens/>
        <w:rPr>
          <w:rStyle w:val="WSChyperlink"/>
          <w:lang w:val="en-AU"/>
        </w:rPr>
      </w:pPr>
      <w:r w:rsidRPr="00DE50DF">
        <w:rPr>
          <w:rStyle w:val="WSCfooter"/>
        </w:rPr>
        <w:footnoteRef/>
      </w:r>
      <w:r w:rsidRPr="00DE50DF">
        <w:rPr>
          <w:rStyle w:val="WSChyperlink"/>
        </w:rPr>
        <w:t xml:space="preserve"> </w:t>
      </w:r>
      <w:hyperlink r:id="rId5" w:history="1">
        <w:r w:rsidRPr="00DE50DF">
          <w:rPr>
            <w:rStyle w:val="WSChyperlink"/>
            <w:lang w:val="en-AU"/>
          </w:rPr>
          <w:t>id.community demographic resource</w:t>
        </w:r>
      </w:hyperlink>
    </w:p>
    <w:p w14:paraId="263A8008" w14:textId="61EFDF8E" w:rsidR="00DE50DF" w:rsidRDefault="00DE50D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 o:bullet="t">
        <v:imagedata r:id="rId1" o:title="TEAL DIAMOND-01"/>
      </v:shape>
    </w:pict>
  </w:numPicBullet>
  <w:abstractNum w:abstractNumId="0" w15:restartNumberingAfterBreak="0">
    <w:nsid w:val="08B717E4"/>
    <w:multiLevelType w:val="hybridMultilevel"/>
    <w:tmpl w:val="D44ADB40"/>
    <w:lvl w:ilvl="0" w:tplc="EC3C57E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A2ECD"/>
    <w:multiLevelType w:val="hybridMultilevel"/>
    <w:tmpl w:val="3418F63A"/>
    <w:lvl w:ilvl="0" w:tplc="A2A069F6">
      <w:start w:val="1"/>
      <w:numFmt w:val="bullet"/>
      <w:pStyle w:val="indentedstylewithbulletpoints"/>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17180"/>
    <w:multiLevelType w:val="hybridMultilevel"/>
    <w:tmpl w:val="FE663D8E"/>
    <w:lvl w:ilvl="0" w:tplc="E1A29BFC">
      <w:start w:val="1"/>
      <w:numFmt w:val="bullet"/>
      <w:lvlText w:val="P"/>
      <w:lvlJc w:val="left"/>
      <w:pPr>
        <w:ind w:left="720" w:hanging="360"/>
      </w:pPr>
      <w:rPr>
        <w:rFonts w:ascii="Wingdings 2" w:hAnsi="Wingdings 2" w:hint="default"/>
        <w:color w:val="078589"/>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2315C2"/>
    <w:multiLevelType w:val="hybridMultilevel"/>
    <w:tmpl w:val="C67E62C2"/>
    <w:lvl w:ilvl="0" w:tplc="E1A29BFC">
      <w:start w:val="1"/>
      <w:numFmt w:val="bullet"/>
      <w:lvlText w:val="P"/>
      <w:lvlJc w:val="left"/>
      <w:pPr>
        <w:ind w:left="720" w:hanging="360"/>
      </w:pPr>
      <w:rPr>
        <w:rFonts w:ascii="Wingdings 2" w:hAnsi="Wingdings 2" w:hint="default"/>
        <w:color w:val="078589"/>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AB7D44"/>
    <w:multiLevelType w:val="hybridMultilevel"/>
    <w:tmpl w:val="F60E01B2"/>
    <w:lvl w:ilvl="0" w:tplc="A95CB2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CE7F17"/>
    <w:multiLevelType w:val="hybridMultilevel"/>
    <w:tmpl w:val="C2AA71F6"/>
    <w:lvl w:ilvl="0" w:tplc="A95CB2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244D30"/>
    <w:multiLevelType w:val="hybridMultilevel"/>
    <w:tmpl w:val="D73253D0"/>
    <w:lvl w:ilvl="0" w:tplc="E1A29BFC">
      <w:start w:val="1"/>
      <w:numFmt w:val="bullet"/>
      <w:lvlText w:val="P"/>
      <w:lvlJc w:val="left"/>
      <w:pPr>
        <w:ind w:left="720" w:hanging="360"/>
      </w:pPr>
      <w:rPr>
        <w:rFonts w:ascii="Wingdings 2" w:hAnsi="Wingdings 2" w:hint="default"/>
        <w:color w:val="078589"/>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9365B9"/>
    <w:multiLevelType w:val="hybridMultilevel"/>
    <w:tmpl w:val="553C78E4"/>
    <w:lvl w:ilvl="0" w:tplc="A95CB2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4D36B3"/>
    <w:multiLevelType w:val="hybridMultilevel"/>
    <w:tmpl w:val="E7E03E80"/>
    <w:lvl w:ilvl="0" w:tplc="A95CB28E">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26B13F6"/>
    <w:multiLevelType w:val="hybridMultilevel"/>
    <w:tmpl w:val="E8F0FD6C"/>
    <w:lvl w:ilvl="0" w:tplc="EC3C57E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037F8F"/>
    <w:multiLevelType w:val="hybridMultilevel"/>
    <w:tmpl w:val="830CD93E"/>
    <w:lvl w:ilvl="0" w:tplc="A95CB28E">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C5B493A"/>
    <w:multiLevelType w:val="hybridMultilevel"/>
    <w:tmpl w:val="0866AD0C"/>
    <w:lvl w:ilvl="0" w:tplc="A95CB28E">
      <w:start w:val="1"/>
      <w:numFmt w:val="bullet"/>
      <w:lvlText w:val=""/>
      <w:lvlPicBulletId w:val="0"/>
      <w:lvlJc w:val="left"/>
      <w:pPr>
        <w:ind w:left="1575"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F66A3B"/>
    <w:multiLevelType w:val="hybridMultilevel"/>
    <w:tmpl w:val="5D005984"/>
    <w:lvl w:ilvl="0" w:tplc="A95CB28E">
      <w:start w:val="1"/>
      <w:numFmt w:val="bullet"/>
      <w:lvlText w:val=""/>
      <w:lvlPicBulletId w:val="0"/>
      <w:lvlJc w:val="left"/>
      <w:pPr>
        <w:ind w:left="1560" w:hanging="360"/>
      </w:pPr>
      <w:rPr>
        <w:rFonts w:ascii="Symbol" w:hAnsi="Symbol" w:hint="default"/>
        <w:color w:val="auto"/>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3" w15:restartNumberingAfterBreak="0">
    <w:nsid w:val="636D26AA"/>
    <w:multiLevelType w:val="hybridMultilevel"/>
    <w:tmpl w:val="B94AC93C"/>
    <w:lvl w:ilvl="0" w:tplc="A95CB2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C837CF"/>
    <w:multiLevelType w:val="hybridMultilevel"/>
    <w:tmpl w:val="7B3ACFF4"/>
    <w:lvl w:ilvl="0" w:tplc="E1A29BFC">
      <w:start w:val="1"/>
      <w:numFmt w:val="bullet"/>
      <w:lvlText w:val="P"/>
      <w:lvlJc w:val="left"/>
      <w:pPr>
        <w:ind w:left="720" w:hanging="360"/>
      </w:pPr>
      <w:rPr>
        <w:rFonts w:ascii="Wingdings 2" w:hAnsi="Wingdings 2" w:hint="default"/>
        <w:color w:val="078589"/>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9B589B"/>
    <w:multiLevelType w:val="hybridMultilevel"/>
    <w:tmpl w:val="F58E0850"/>
    <w:lvl w:ilvl="0" w:tplc="E1A29BFC">
      <w:start w:val="1"/>
      <w:numFmt w:val="bullet"/>
      <w:lvlText w:val="P"/>
      <w:lvlJc w:val="left"/>
      <w:pPr>
        <w:ind w:left="720" w:hanging="360"/>
      </w:pPr>
      <w:rPr>
        <w:rFonts w:ascii="Wingdings 2" w:hAnsi="Wingdings 2" w:hint="default"/>
        <w:color w:val="078589"/>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F95B53"/>
    <w:multiLevelType w:val="hybridMultilevel"/>
    <w:tmpl w:val="B1162F10"/>
    <w:lvl w:ilvl="0" w:tplc="A95CB2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1828F2"/>
    <w:multiLevelType w:val="hybridMultilevel"/>
    <w:tmpl w:val="0BC85B10"/>
    <w:lvl w:ilvl="0" w:tplc="A95CB2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382CF4"/>
    <w:multiLevelType w:val="hybridMultilevel"/>
    <w:tmpl w:val="936C4242"/>
    <w:lvl w:ilvl="0" w:tplc="A95CB2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5"/>
  </w:num>
  <w:num w:numId="4">
    <w:abstractNumId w:val="8"/>
  </w:num>
  <w:num w:numId="5">
    <w:abstractNumId w:val="9"/>
  </w:num>
  <w:num w:numId="6">
    <w:abstractNumId w:val="0"/>
  </w:num>
  <w:num w:numId="7">
    <w:abstractNumId w:val="13"/>
  </w:num>
  <w:num w:numId="8">
    <w:abstractNumId w:val="17"/>
  </w:num>
  <w:num w:numId="9">
    <w:abstractNumId w:val="16"/>
  </w:num>
  <w:num w:numId="10">
    <w:abstractNumId w:val="10"/>
  </w:num>
  <w:num w:numId="11">
    <w:abstractNumId w:val="1"/>
  </w:num>
  <w:num w:numId="12">
    <w:abstractNumId w:val="6"/>
  </w:num>
  <w:num w:numId="13">
    <w:abstractNumId w:val="15"/>
  </w:num>
  <w:num w:numId="14">
    <w:abstractNumId w:val="7"/>
  </w:num>
  <w:num w:numId="15">
    <w:abstractNumId w:val="12"/>
  </w:num>
  <w:num w:numId="16">
    <w:abstractNumId w:val="3"/>
  </w:num>
  <w:num w:numId="17">
    <w:abstractNumId w:val="14"/>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2D"/>
    <w:rsid w:val="000B5901"/>
    <w:rsid w:val="00103C8B"/>
    <w:rsid w:val="001A7244"/>
    <w:rsid w:val="001C4F42"/>
    <w:rsid w:val="002E4C4E"/>
    <w:rsid w:val="002F4044"/>
    <w:rsid w:val="00374CF7"/>
    <w:rsid w:val="00403E1D"/>
    <w:rsid w:val="00410973"/>
    <w:rsid w:val="004274CB"/>
    <w:rsid w:val="00466F9F"/>
    <w:rsid w:val="004817B3"/>
    <w:rsid w:val="004F7CF9"/>
    <w:rsid w:val="005E2645"/>
    <w:rsid w:val="006375DB"/>
    <w:rsid w:val="00663CE7"/>
    <w:rsid w:val="00676C8C"/>
    <w:rsid w:val="00680857"/>
    <w:rsid w:val="006A1806"/>
    <w:rsid w:val="006C6C2A"/>
    <w:rsid w:val="006D4C45"/>
    <w:rsid w:val="006F45C8"/>
    <w:rsid w:val="007D280E"/>
    <w:rsid w:val="00890C8F"/>
    <w:rsid w:val="0089415F"/>
    <w:rsid w:val="00924DE4"/>
    <w:rsid w:val="00A567E8"/>
    <w:rsid w:val="00B51577"/>
    <w:rsid w:val="00CC779F"/>
    <w:rsid w:val="00D36C1B"/>
    <w:rsid w:val="00DE50DF"/>
    <w:rsid w:val="00E06F43"/>
    <w:rsid w:val="00E13598"/>
    <w:rsid w:val="00E33E2E"/>
    <w:rsid w:val="00E77718"/>
    <w:rsid w:val="00EA3E9E"/>
    <w:rsid w:val="00EA462D"/>
    <w:rsid w:val="00EE4DCF"/>
    <w:rsid w:val="00EE7327"/>
    <w:rsid w:val="00F44291"/>
    <w:rsid w:val="00FE1C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E3E098"/>
  <w15:chartTrackingRefBased/>
  <w15:docId w15:val="{F7E40E8B-D03A-E94C-83A4-95538579B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navy">
    <w:name w:val="H1 navy"/>
    <w:basedOn w:val="Normal"/>
    <w:uiPriority w:val="99"/>
    <w:rsid w:val="00EA462D"/>
    <w:pPr>
      <w:autoSpaceDE w:val="0"/>
      <w:autoSpaceDN w:val="0"/>
      <w:adjustRightInd w:val="0"/>
      <w:spacing w:line="288" w:lineRule="auto"/>
      <w:jc w:val="center"/>
      <w:textAlignment w:val="center"/>
    </w:pPr>
    <w:rPr>
      <w:rFonts w:ascii="Gotham Bold" w:hAnsi="Gotham Bold" w:cs="Gotham Bold"/>
      <w:b/>
      <w:bCs/>
      <w:color w:val="003351"/>
      <w:spacing w:val="14"/>
      <w:sz w:val="68"/>
      <w:szCs w:val="68"/>
      <w:lang w:val="en-US"/>
    </w:rPr>
  </w:style>
  <w:style w:type="paragraph" w:customStyle="1" w:styleId="H1white">
    <w:name w:val="H1 white"/>
    <w:basedOn w:val="Normal"/>
    <w:uiPriority w:val="99"/>
    <w:rsid w:val="00EA462D"/>
    <w:pPr>
      <w:autoSpaceDE w:val="0"/>
      <w:autoSpaceDN w:val="0"/>
      <w:adjustRightInd w:val="0"/>
      <w:spacing w:line="288" w:lineRule="auto"/>
      <w:jc w:val="center"/>
      <w:textAlignment w:val="center"/>
    </w:pPr>
    <w:rPr>
      <w:rFonts w:ascii="Gotham Bold" w:hAnsi="Gotham Bold" w:cs="Gotham Bold"/>
      <w:b/>
      <w:bCs/>
      <w:color w:val="FFFFFF"/>
      <w:spacing w:val="14"/>
      <w:sz w:val="70"/>
      <w:szCs w:val="70"/>
      <w:lang w:val="en-US"/>
    </w:rPr>
  </w:style>
  <w:style w:type="paragraph" w:customStyle="1" w:styleId="H3White">
    <w:name w:val="H3 White"/>
    <w:basedOn w:val="Normal"/>
    <w:uiPriority w:val="99"/>
    <w:rsid w:val="00EA462D"/>
    <w:pPr>
      <w:suppressAutoHyphens/>
      <w:autoSpaceDE w:val="0"/>
      <w:autoSpaceDN w:val="0"/>
      <w:adjustRightInd w:val="0"/>
      <w:spacing w:after="170" w:line="288" w:lineRule="auto"/>
      <w:textAlignment w:val="center"/>
    </w:pPr>
    <w:rPr>
      <w:rFonts w:ascii="Gotham Bold" w:hAnsi="Gotham Bold" w:cs="Gotham Bold"/>
      <w:b/>
      <w:bCs/>
      <w:color w:val="FFFFFF"/>
      <w:sz w:val="36"/>
      <w:szCs w:val="36"/>
      <w:lang w:val="en-US"/>
    </w:rPr>
  </w:style>
  <w:style w:type="paragraph" w:customStyle="1" w:styleId="H2navy">
    <w:name w:val="H2 navy"/>
    <w:basedOn w:val="Normal"/>
    <w:uiPriority w:val="99"/>
    <w:rsid w:val="00EA462D"/>
    <w:pPr>
      <w:autoSpaceDE w:val="0"/>
      <w:autoSpaceDN w:val="0"/>
      <w:adjustRightInd w:val="0"/>
      <w:spacing w:line="288" w:lineRule="auto"/>
      <w:textAlignment w:val="center"/>
    </w:pPr>
    <w:rPr>
      <w:rFonts w:ascii="Gotham Bold" w:hAnsi="Gotham Bold" w:cs="Gotham Bold"/>
      <w:b/>
      <w:bCs/>
      <w:color w:val="003351"/>
      <w:sz w:val="53"/>
      <w:szCs w:val="53"/>
      <w:lang w:val="en-US"/>
    </w:rPr>
  </w:style>
  <w:style w:type="character" w:customStyle="1" w:styleId="H2Navy0">
    <w:name w:val="H2 Navy"/>
    <w:uiPriority w:val="99"/>
    <w:rsid w:val="00EA462D"/>
  </w:style>
  <w:style w:type="paragraph" w:customStyle="1" w:styleId="Bodyspace">
    <w:name w:val="Body space"/>
    <w:basedOn w:val="Normal"/>
    <w:uiPriority w:val="99"/>
    <w:rsid w:val="00EA462D"/>
    <w:pPr>
      <w:suppressAutoHyphens/>
      <w:autoSpaceDE w:val="0"/>
      <w:autoSpaceDN w:val="0"/>
      <w:adjustRightInd w:val="0"/>
      <w:spacing w:line="260" w:lineRule="atLeast"/>
      <w:textAlignment w:val="center"/>
    </w:pPr>
    <w:rPr>
      <w:rFonts w:ascii="Gudea" w:hAnsi="Gudea" w:cs="Gudea"/>
      <w:color w:val="000000"/>
      <w:sz w:val="22"/>
      <w:szCs w:val="22"/>
      <w:lang w:val="en-US"/>
    </w:rPr>
  </w:style>
  <w:style w:type="character" w:customStyle="1" w:styleId="Body">
    <w:name w:val="Body"/>
    <w:uiPriority w:val="99"/>
    <w:rsid w:val="00EA462D"/>
  </w:style>
  <w:style w:type="paragraph" w:customStyle="1" w:styleId="tableofcontentslist">
    <w:name w:val="table of contents list"/>
    <w:basedOn w:val="Normal"/>
    <w:uiPriority w:val="99"/>
    <w:rsid w:val="006F45C8"/>
    <w:pPr>
      <w:tabs>
        <w:tab w:val="right" w:leader="dot" w:pos="6740"/>
      </w:tabs>
      <w:suppressAutoHyphens/>
      <w:autoSpaceDE w:val="0"/>
      <w:autoSpaceDN w:val="0"/>
      <w:adjustRightInd w:val="0"/>
      <w:spacing w:after="170" w:line="400" w:lineRule="atLeast"/>
      <w:textAlignment w:val="center"/>
    </w:pPr>
    <w:rPr>
      <w:rFonts w:ascii="Gotham Bold" w:eastAsiaTheme="minorHAnsi" w:hAnsi="Gotham Bold" w:cs="Gotham Bold"/>
      <w:b/>
      <w:bCs/>
      <w:color w:val="008D97"/>
      <w:sz w:val="32"/>
      <w:szCs w:val="32"/>
      <w:lang w:val="en-US"/>
    </w:rPr>
  </w:style>
  <w:style w:type="paragraph" w:customStyle="1" w:styleId="BODY0">
    <w:name w:val="BODY"/>
    <w:basedOn w:val="Bodyspace"/>
    <w:qFormat/>
    <w:rsid w:val="004817B3"/>
    <w:pPr>
      <w:spacing w:after="240" w:line="240" w:lineRule="auto"/>
      <w:ind w:right="-51"/>
    </w:pPr>
    <w:rPr>
      <w:sz w:val="24"/>
    </w:rPr>
  </w:style>
  <w:style w:type="paragraph" w:customStyle="1" w:styleId="HEADING2NAVY">
    <w:name w:val="HEADING 2 NAVY"/>
    <w:basedOn w:val="H2navy"/>
    <w:qFormat/>
    <w:rsid w:val="006F45C8"/>
    <w:pPr>
      <w:ind w:right="-52"/>
    </w:pPr>
  </w:style>
  <w:style w:type="paragraph" w:customStyle="1" w:styleId="H2DarkTealTableofContents">
    <w:name w:val="H2 Dark Teal Table of Contents"/>
    <w:basedOn w:val="H2navy"/>
    <w:uiPriority w:val="99"/>
    <w:rsid w:val="006F45C8"/>
    <w:pPr>
      <w:suppressAutoHyphens/>
    </w:pPr>
    <w:rPr>
      <w:rFonts w:eastAsiaTheme="minorHAnsi"/>
      <w:color w:val="008D97"/>
    </w:rPr>
  </w:style>
  <w:style w:type="character" w:customStyle="1" w:styleId="H2darkteal">
    <w:name w:val="H2 dark teal"/>
    <w:uiPriority w:val="99"/>
    <w:rsid w:val="006F45C8"/>
  </w:style>
  <w:style w:type="paragraph" w:customStyle="1" w:styleId="Bodynospace">
    <w:name w:val="Body no space"/>
    <w:basedOn w:val="Normal"/>
    <w:uiPriority w:val="99"/>
    <w:rsid w:val="006F45C8"/>
    <w:pPr>
      <w:suppressAutoHyphens/>
      <w:autoSpaceDE w:val="0"/>
      <w:autoSpaceDN w:val="0"/>
      <w:adjustRightInd w:val="0"/>
      <w:spacing w:after="170" w:line="260" w:lineRule="atLeast"/>
      <w:textAlignment w:val="center"/>
    </w:pPr>
    <w:rPr>
      <w:rFonts w:ascii="Gudea" w:eastAsiaTheme="minorHAnsi" w:hAnsi="Gudea" w:cs="Gudea"/>
      <w:color w:val="000000"/>
      <w:sz w:val="22"/>
      <w:szCs w:val="22"/>
      <w:lang w:val="en-US"/>
    </w:rPr>
  </w:style>
  <w:style w:type="paragraph" w:styleId="ListParagraph">
    <w:name w:val="List Paragraph"/>
    <w:basedOn w:val="Normal"/>
    <w:uiPriority w:val="34"/>
    <w:qFormat/>
    <w:rsid w:val="006F45C8"/>
    <w:pPr>
      <w:ind w:left="720"/>
      <w:contextualSpacing/>
    </w:pPr>
  </w:style>
  <w:style w:type="paragraph" w:customStyle="1" w:styleId="Indentedbodywithspace">
    <w:name w:val="Indented body with space"/>
    <w:basedOn w:val="Normal"/>
    <w:uiPriority w:val="99"/>
    <w:rsid w:val="00E77718"/>
    <w:pPr>
      <w:suppressAutoHyphens/>
      <w:autoSpaceDE w:val="0"/>
      <w:autoSpaceDN w:val="0"/>
      <w:adjustRightInd w:val="0"/>
      <w:spacing w:before="170" w:after="170" w:line="260" w:lineRule="atLeast"/>
      <w:ind w:left="860" w:hanging="500"/>
      <w:textAlignment w:val="center"/>
    </w:pPr>
    <w:rPr>
      <w:rFonts w:ascii="Gudea" w:eastAsiaTheme="minorHAnsi" w:hAnsi="Gudea" w:cs="Gudea"/>
      <w:color w:val="000000"/>
      <w:sz w:val="22"/>
      <w:szCs w:val="22"/>
      <w:lang w:val="en-US"/>
    </w:rPr>
  </w:style>
  <w:style w:type="paragraph" w:customStyle="1" w:styleId="NoParagraphStyle">
    <w:name w:val="[No Paragraph Style]"/>
    <w:rsid w:val="00E77718"/>
    <w:pPr>
      <w:autoSpaceDE w:val="0"/>
      <w:autoSpaceDN w:val="0"/>
      <w:adjustRightInd w:val="0"/>
      <w:spacing w:line="288" w:lineRule="auto"/>
      <w:textAlignment w:val="center"/>
    </w:pPr>
    <w:rPr>
      <w:rFonts w:ascii="Minion Pro" w:hAnsi="Minion Pro" w:cs="Minion Pro"/>
      <w:color w:val="000000"/>
      <w:lang w:val="en-US"/>
    </w:rPr>
  </w:style>
  <w:style w:type="character" w:customStyle="1" w:styleId="WSChyperlink">
    <w:name w:val="WSC hyperlink"/>
    <w:basedOn w:val="DefaultParagraphFont"/>
    <w:uiPriority w:val="99"/>
    <w:rsid w:val="00DE50DF"/>
    <w:rPr>
      <w:rFonts w:ascii="Gudea" w:hAnsi="Gudea" w:cs="Gudea"/>
      <w:b w:val="0"/>
      <w:bCs/>
      <w:color w:val="008D97"/>
      <w:sz w:val="24"/>
      <w:szCs w:val="32"/>
      <w:u w:val="single"/>
    </w:rPr>
  </w:style>
  <w:style w:type="character" w:customStyle="1" w:styleId="WSCfooter">
    <w:name w:val="WSC footer"/>
    <w:basedOn w:val="WSChyperlink"/>
    <w:uiPriority w:val="99"/>
    <w:rsid w:val="000B5901"/>
    <w:rPr>
      <w:rFonts w:ascii="Gudea" w:hAnsi="Gudea" w:cs="Gudea"/>
      <w:b/>
      <w:bCs w:val="0"/>
      <w:color w:val="008D97"/>
      <w:w w:val="100"/>
      <w:position w:val="10"/>
      <w:sz w:val="16"/>
      <w:szCs w:val="16"/>
      <w:u w:val="single"/>
    </w:rPr>
  </w:style>
  <w:style w:type="character" w:styleId="Hyperlink">
    <w:name w:val="Hyperlink"/>
    <w:basedOn w:val="DefaultParagraphFont"/>
    <w:uiPriority w:val="99"/>
    <w:unhideWhenUsed/>
    <w:rsid w:val="00E77718"/>
    <w:rPr>
      <w:color w:val="0563C1" w:themeColor="hyperlink"/>
      <w:u w:val="single"/>
    </w:rPr>
  </w:style>
  <w:style w:type="character" w:styleId="UnresolvedMention">
    <w:name w:val="Unresolved Mention"/>
    <w:basedOn w:val="DefaultParagraphFont"/>
    <w:uiPriority w:val="99"/>
    <w:semiHidden/>
    <w:unhideWhenUsed/>
    <w:rsid w:val="00E77718"/>
    <w:rPr>
      <w:color w:val="605E5C"/>
      <w:shd w:val="clear" w:color="auto" w:fill="E1DFDD"/>
    </w:rPr>
  </w:style>
  <w:style w:type="paragraph" w:customStyle="1" w:styleId="H3teal">
    <w:name w:val="H3 teal"/>
    <w:basedOn w:val="NoParagraphStyle"/>
    <w:uiPriority w:val="99"/>
    <w:rsid w:val="00E13598"/>
    <w:pPr>
      <w:suppressAutoHyphens/>
      <w:spacing w:after="170"/>
    </w:pPr>
    <w:rPr>
      <w:rFonts w:ascii="Gotham Bold" w:hAnsi="Gotham Bold" w:cs="Gotham Bold"/>
      <w:b/>
      <w:bCs/>
      <w:color w:val="008D97"/>
      <w:sz w:val="32"/>
      <w:szCs w:val="32"/>
    </w:rPr>
  </w:style>
  <w:style w:type="paragraph" w:customStyle="1" w:styleId="Boldbodycentred">
    <w:name w:val="Bold body centred"/>
    <w:basedOn w:val="Normal"/>
    <w:uiPriority w:val="99"/>
    <w:rsid w:val="00E13598"/>
    <w:pPr>
      <w:suppressAutoHyphens/>
      <w:autoSpaceDE w:val="0"/>
      <w:autoSpaceDN w:val="0"/>
      <w:adjustRightInd w:val="0"/>
      <w:spacing w:line="260" w:lineRule="atLeast"/>
      <w:jc w:val="center"/>
      <w:textAlignment w:val="center"/>
    </w:pPr>
    <w:rPr>
      <w:rFonts w:ascii="Gudea" w:eastAsiaTheme="minorHAnsi" w:hAnsi="Gudea" w:cs="Gudea"/>
      <w:b/>
      <w:bCs/>
      <w:color w:val="000000"/>
      <w:sz w:val="22"/>
      <w:szCs w:val="22"/>
      <w:lang w:val="en-US"/>
    </w:rPr>
  </w:style>
  <w:style w:type="paragraph" w:customStyle="1" w:styleId="Centredbody">
    <w:name w:val="Centred body"/>
    <w:basedOn w:val="Bodynospace"/>
    <w:uiPriority w:val="99"/>
    <w:rsid w:val="00E13598"/>
    <w:pPr>
      <w:jc w:val="center"/>
    </w:pPr>
  </w:style>
  <w:style w:type="paragraph" w:styleId="FootnoteText">
    <w:name w:val="footnote text"/>
    <w:basedOn w:val="Normal"/>
    <w:link w:val="FootnoteTextChar"/>
    <w:uiPriority w:val="99"/>
    <w:semiHidden/>
    <w:unhideWhenUsed/>
    <w:rsid w:val="00D36C1B"/>
    <w:rPr>
      <w:sz w:val="20"/>
      <w:szCs w:val="20"/>
    </w:rPr>
  </w:style>
  <w:style w:type="character" w:customStyle="1" w:styleId="FootnoteTextChar">
    <w:name w:val="Footnote Text Char"/>
    <w:basedOn w:val="DefaultParagraphFont"/>
    <w:link w:val="FootnoteText"/>
    <w:uiPriority w:val="99"/>
    <w:semiHidden/>
    <w:rsid w:val="00D36C1B"/>
    <w:rPr>
      <w:rFonts w:eastAsiaTheme="minorEastAsia"/>
      <w:sz w:val="20"/>
      <w:szCs w:val="20"/>
    </w:rPr>
  </w:style>
  <w:style w:type="character" w:styleId="FootnoteReference">
    <w:name w:val="footnote reference"/>
    <w:basedOn w:val="DefaultParagraphFont"/>
    <w:uiPriority w:val="99"/>
    <w:semiHidden/>
    <w:unhideWhenUsed/>
    <w:rsid w:val="00D36C1B"/>
    <w:rPr>
      <w:vertAlign w:val="superscript"/>
    </w:rPr>
  </w:style>
  <w:style w:type="paragraph" w:customStyle="1" w:styleId="BasicParagraph">
    <w:name w:val="[Basic Paragraph]"/>
    <w:basedOn w:val="NoParagraphStyle"/>
    <w:uiPriority w:val="99"/>
    <w:rsid w:val="000B5901"/>
  </w:style>
  <w:style w:type="paragraph" w:customStyle="1" w:styleId="Style1">
    <w:name w:val="Style1"/>
    <w:basedOn w:val="FootnoteText"/>
    <w:qFormat/>
    <w:rsid w:val="000B5901"/>
  </w:style>
  <w:style w:type="paragraph" w:styleId="Footer">
    <w:name w:val="footer"/>
    <w:basedOn w:val="Bodynospace"/>
    <w:link w:val="FooterChar"/>
    <w:uiPriority w:val="99"/>
    <w:rsid w:val="000B5901"/>
    <w:pPr>
      <w:spacing w:line="220" w:lineRule="atLeast"/>
    </w:pPr>
    <w:rPr>
      <w:sz w:val="18"/>
      <w:szCs w:val="18"/>
    </w:rPr>
  </w:style>
  <w:style w:type="character" w:customStyle="1" w:styleId="FooterChar">
    <w:name w:val="Footer Char"/>
    <w:basedOn w:val="DefaultParagraphFont"/>
    <w:link w:val="Footer"/>
    <w:uiPriority w:val="99"/>
    <w:rsid w:val="000B5901"/>
    <w:rPr>
      <w:rFonts w:ascii="Gudea" w:hAnsi="Gudea" w:cs="Gudea"/>
      <w:color w:val="000000"/>
      <w:sz w:val="18"/>
      <w:szCs w:val="18"/>
      <w:lang w:val="en-US"/>
    </w:rPr>
  </w:style>
  <w:style w:type="character" w:customStyle="1" w:styleId="WSCfooterhyperlink">
    <w:name w:val="WSC footer hyperlink"/>
    <w:basedOn w:val="WSChyperlink"/>
    <w:uiPriority w:val="99"/>
    <w:rsid w:val="000B5901"/>
    <w:rPr>
      <w:rFonts w:ascii="Gudea" w:hAnsi="Gudea" w:cs="Gudea"/>
      <w:b/>
      <w:bCs w:val="0"/>
      <w:color w:val="008D97"/>
      <w:sz w:val="16"/>
      <w:szCs w:val="16"/>
      <w:u w:val="single"/>
    </w:rPr>
  </w:style>
  <w:style w:type="paragraph" w:customStyle="1" w:styleId="Boldbodynospace">
    <w:name w:val="Bold body no space"/>
    <w:basedOn w:val="Bodyspace"/>
    <w:uiPriority w:val="99"/>
    <w:rsid w:val="006D4C45"/>
    <w:rPr>
      <w:rFonts w:eastAsiaTheme="minorHAnsi"/>
      <w:b/>
      <w:bCs/>
    </w:rPr>
  </w:style>
  <w:style w:type="paragraph" w:customStyle="1" w:styleId="indentedstylewithbulletpoints">
    <w:name w:val="indented style with bullet points"/>
    <w:basedOn w:val="BODY0"/>
    <w:qFormat/>
    <w:rsid w:val="00EE7327"/>
    <w:pPr>
      <w:numPr>
        <w:numId w:val="11"/>
      </w:numPr>
    </w:pPr>
  </w:style>
  <w:style w:type="paragraph" w:customStyle="1" w:styleId="H3NAVY">
    <w:name w:val="H3 NAVY"/>
    <w:basedOn w:val="H3White"/>
    <w:uiPriority w:val="99"/>
    <w:rsid w:val="00890C8F"/>
    <w:pPr>
      <w:spacing w:after="120"/>
    </w:pPr>
    <w:rPr>
      <w:rFonts w:eastAsiaTheme="minorHAnsi"/>
      <w:color w:val="003351"/>
      <w:sz w:val="32"/>
      <w:szCs w:val="32"/>
    </w:rPr>
  </w:style>
  <w:style w:type="paragraph" w:customStyle="1" w:styleId="H4teal">
    <w:name w:val="H4 teal"/>
    <w:basedOn w:val="H2navy"/>
    <w:uiPriority w:val="99"/>
    <w:rsid w:val="006C6C2A"/>
    <w:pPr>
      <w:suppressAutoHyphens/>
      <w:spacing w:after="170"/>
    </w:pPr>
    <w:rPr>
      <w:rFonts w:eastAsiaTheme="minorHAnsi"/>
      <w:color w:val="008D97"/>
      <w:sz w:val="28"/>
      <w:szCs w:val="28"/>
    </w:rPr>
  </w:style>
  <w:style w:type="paragraph" w:customStyle="1" w:styleId="Tabbedpointsbody">
    <w:name w:val="Tabbed points body"/>
    <w:basedOn w:val="Bodyspace"/>
    <w:uiPriority w:val="99"/>
    <w:rsid w:val="006C6C2A"/>
    <w:pPr>
      <w:ind w:left="840" w:hanging="580"/>
    </w:pPr>
    <w:rPr>
      <w:rFonts w:eastAsiaTheme="minorHAnsi"/>
    </w:rPr>
  </w:style>
  <w:style w:type="character" w:customStyle="1" w:styleId="TABLEHEADER">
    <w:name w:val="TABLE HEADER"/>
    <w:basedOn w:val="WSCfooterhyperlink"/>
    <w:uiPriority w:val="99"/>
    <w:rsid w:val="00103C8B"/>
    <w:rPr>
      <w:rFonts w:ascii="Gudea" w:hAnsi="Gudea" w:cs="Gudea"/>
      <w:b/>
      <w:bCs/>
      <w:color w:val="003351"/>
      <w:sz w:val="24"/>
      <w:szCs w:val="24"/>
      <w:u w:val="none"/>
    </w:rPr>
  </w:style>
  <w:style w:type="character" w:styleId="CommentReference">
    <w:name w:val="annotation reference"/>
    <w:basedOn w:val="DefaultParagraphFont"/>
    <w:uiPriority w:val="99"/>
    <w:rsid w:val="00E06F43"/>
    <w:rPr>
      <w:color w:val="000000"/>
      <w:w w:val="100"/>
      <w:sz w:val="16"/>
      <w:szCs w:val="16"/>
    </w:rPr>
  </w:style>
  <w:style w:type="paragraph" w:customStyle="1" w:styleId="Quotes">
    <w:name w:val="Quotes"/>
    <w:basedOn w:val="Boldbodynospace"/>
    <w:uiPriority w:val="99"/>
    <w:rsid w:val="007D280E"/>
    <w:pPr>
      <w:spacing w:line="360" w:lineRule="atLeast"/>
    </w:pPr>
    <w:rPr>
      <w:color w:val="FFFFFF"/>
      <w:sz w:val="32"/>
      <w:szCs w:val="32"/>
    </w:rPr>
  </w:style>
  <w:style w:type="paragraph" w:customStyle="1" w:styleId="Name">
    <w:name w:val="Name"/>
    <w:basedOn w:val="Boldbodynospace"/>
    <w:uiPriority w:val="99"/>
    <w:rsid w:val="007D280E"/>
    <w:pPr>
      <w:spacing w:before="113" w:line="280" w:lineRule="atLeast"/>
      <w:jc w:val="right"/>
    </w:pPr>
    <w:rPr>
      <w:b w:val="0"/>
      <w:bCs w:val="0"/>
      <w:i/>
      <w:iCs/>
      <w:color w:val="FFFFFF"/>
      <w:spacing w:val="7"/>
      <w:sz w:val="28"/>
      <w:szCs w:val="28"/>
    </w:rPr>
  </w:style>
  <w:style w:type="character" w:styleId="PageNumber">
    <w:name w:val="page number"/>
    <w:basedOn w:val="DefaultParagraphFont"/>
    <w:uiPriority w:val="99"/>
    <w:semiHidden/>
    <w:unhideWhenUsed/>
    <w:rsid w:val="00CC779F"/>
  </w:style>
  <w:style w:type="paragraph" w:styleId="Header">
    <w:name w:val="header"/>
    <w:basedOn w:val="Normal"/>
    <w:link w:val="HeaderChar"/>
    <w:uiPriority w:val="99"/>
    <w:unhideWhenUsed/>
    <w:rsid w:val="00FE1C2D"/>
    <w:pPr>
      <w:tabs>
        <w:tab w:val="center" w:pos="4513"/>
        <w:tab w:val="right" w:pos="9026"/>
      </w:tabs>
    </w:pPr>
  </w:style>
  <w:style w:type="character" w:customStyle="1" w:styleId="HeaderChar">
    <w:name w:val="Header Char"/>
    <w:basedOn w:val="DefaultParagraphFont"/>
    <w:link w:val="Header"/>
    <w:uiPriority w:val="99"/>
    <w:rsid w:val="00FE1C2D"/>
    <w:rPr>
      <w:rFonts w:eastAsiaTheme="minorEastAsia"/>
    </w:rPr>
  </w:style>
  <w:style w:type="paragraph" w:customStyle="1" w:styleId="ParagraphStyle2">
    <w:name w:val="Paragraph Style 2"/>
    <w:basedOn w:val="Normal"/>
    <w:uiPriority w:val="99"/>
    <w:rsid w:val="00403E1D"/>
    <w:pPr>
      <w:autoSpaceDE w:val="0"/>
      <w:autoSpaceDN w:val="0"/>
      <w:adjustRightInd w:val="0"/>
      <w:spacing w:line="288" w:lineRule="auto"/>
      <w:textAlignment w:val="center"/>
    </w:pPr>
    <w:rPr>
      <w:rFonts w:ascii="Gudea" w:eastAsiaTheme="minorHAnsi" w:hAnsi="Gudea" w:cs="Gudea"/>
      <w:b/>
      <w:bCs/>
      <w:color w:val="008D97"/>
      <w:spacing w:val="2"/>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sc.nsw.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il%40wsc.nsw.gov.au?subjec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nd.org.au/resources/disability-statistics/" TargetMode="External"/><Relationship Id="rId2" Type="http://schemas.openxmlformats.org/officeDocument/2006/relationships/hyperlink" Target="https://www.aihw.gov.au/reports/disability/people-with-disability-in-australia/contents/people-with-disability/prevalence-of-disability" TargetMode="External"/><Relationship Id="rId1" Type="http://schemas.openxmlformats.org/officeDocument/2006/relationships/hyperlink" Target="https://www.lgnsw.org.au/Public/Policy/Disability.aspx" TargetMode="External"/><Relationship Id="rId5" Type="http://schemas.openxmlformats.org/officeDocument/2006/relationships/hyperlink" Target="file:///C:\Users\Bella\Dropbox\WORK\WSC\Disability%20Action%20Plan\id.community%20demographic%20resource" TargetMode="External"/><Relationship Id="rId4" Type="http://schemas.openxmlformats.org/officeDocument/2006/relationships/hyperlink" Target="https://www.and.org.au/resources/disability-statistic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8A0BBDED1D584EB19A5A5BE8C28EAD" ma:contentTypeVersion="16" ma:contentTypeDescription="Create a new document." ma:contentTypeScope="" ma:versionID="098e41891b5714896fe2d8f0d6f066d7">
  <xsd:schema xmlns:xsd="http://www.w3.org/2001/XMLSchema" xmlns:xs="http://www.w3.org/2001/XMLSchema" xmlns:p="http://schemas.microsoft.com/office/2006/metadata/properties" xmlns:ns1="http://schemas.microsoft.com/sharepoint/v3" xmlns:ns3="5dfe0343-7982-48c0-96a7-8f1f4dbee5df" xmlns:ns4="8f03fef2-1157-4ac9-903d-b6f5ede66234" targetNamespace="http://schemas.microsoft.com/office/2006/metadata/properties" ma:root="true" ma:fieldsID="764d17df7373a392b92760b0ab252897" ns1:_="" ns3:_="" ns4:_="">
    <xsd:import namespace="http://schemas.microsoft.com/sharepoint/v3"/>
    <xsd:import namespace="5dfe0343-7982-48c0-96a7-8f1f4dbee5df"/>
    <xsd:import namespace="8f03fef2-1157-4ac9-903d-b6f5ede6623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fe0343-7982-48c0-96a7-8f1f4dbee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03fef2-1157-4ac9-903d-b6f5ede662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9FF20-FBA6-4657-9A97-A4947D047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fe0343-7982-48c0-96a7-8f1f4dbee5df"/>
    <ds:schemaRef ds:uri="8f03fef2-1157-4ac9-903d-b6f5ede66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00EC48-B51A-40BF-A3FA-3A5B06A5C07A}">
  <ds:schemaRefs>
    <ds:schemaRef ds:uri="http://schemas.microsoft.com/sharepoint/v3/contenttype/forms"/>
  </ds:schemaRefs>
</ds:datastoreItem>
</file>

<file path=customXml/itemProps3.xml><?xml version="1.0" encoding="utf-8"?>
<ds:datastoreItem xmlns:ds="http://schemas.openxmlformats.org/officeDocument/2006/customXml" ds:itemID="{8F9F50AC-0020-4A19-BB5E-8DC2EFF869B9}">
  <ds:schemaRefs>
    <ds:schemaRef ds:uri="http://schemas.microsoft.com/office/2006/documentManagement/types"/>
    <ds:schemaRef ds:uri="http://purl.org/dc/terms/"/>
    <ds:schemaRef ds:uri="http://purl.org/dc/dcmitype/"/>
    <ds:schemaRef ds:uri="8f03fef2-1157-4ac9-903d-b6f5ede66234"/>
    <ds:schemaRef ds:uri="http://schemas.microsoft.com/sharepoint/v3"/>
    <ds:schemaRef ds:uri="5dfe0343-7982-48c0-96a7-8f1f4dbee5d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7B93A2E-7264-452A-877F-9EB36023E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3884</Words>
  <Characters>22145</Characters>
  <Application>Microsoft Office Word</Application>
  <DocSecurity>6</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Bella Gnecchi Ruscone</dc:creator>
  <cp:keywords/>
  <dc:description/>
  <cp:lastModifiedBy>Amy Murray</cp:lastModifiedBy>
  <cp:revision>2</cp:revision>
  <dcterms:created xsi:type="dcterms:W3CDTF">2022-06-22T00:55:00Z</dcterms:created>
  <dcterms:modified xsi:type="dcterms:W3CDTF">2022-06-22T00:55:00Z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0x010100588A0BBDED1D584EB19A5A5BE8C28EAD</vt:lpwstr>
  </property>
</Properties>
</file>